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60F5" w:rsidRPr="008A60F5" w:rsidTr="008A60F5">
        <w:trPr>
          <w:tblCellSpacing w:w="0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45"/>
            </w:tblGrid>
            <w:tr w:rsidR="008A60F5" w:rsidRPr="008A60F5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8A60F5" w:rsidRPr="008A60F5" w:rsidRDefault="006824AF" w:rsidP="008A60F5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pict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5" type="#_x0000_t75" style="width:467.5pt;height:311.5pt">
                              <v:imagedata r:id="rId5" o:title="mailservice"/>
                            </v:shape>
                          </w:pic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6824AF" w:rsidRDefault="008A60F5" w:rsidP="008A60F5">
                        <w:pPr>
                          <w:spacing w:after="0" w:line="414" w:lineRule="atLeast"/>
                          <w:outlineLvl w:val="0"/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</w:pPr>
                        <w:r w:rsidRPr="006824AF">
                          <w:rPr>
                            <w:rFonts w:ascii="Arial" w:eastAsia="Times New Roman" w:hAnsi="Arial" w:cs="Arial"/>
                            <w:b/>
                            <w:bCs/>
                            <w:color w:val="FF0000"/>
                            <w:kern w:val="36"/>
                            <w:sz w:val="35"/>
                            <w:szCs w:val="35"/>
                            <w:lang w:eastAsia="ru-RU"/>
                          </w:rPr>
                          <w:t>Правила безопасности весной: выходить на лед уже нельзя!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4"/>
                            <w:szCs w:val="24"/>
                            <w:lang w:eastAsia="ru-RU"/>
                          </w:rPr>
                          <w:t>Весной лед становится тоньше и ломается без треска! Рассказываем, как избежать несчастного случая и что делать, если вы провалились в воду!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8A60F5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Чтобы избежать несчастного случая, следуйте простым правилам: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FF735D"/>
                            <w:sz w:val="23"/>
                            <w:szCs w:val="23"/>
                            <w:lang w:eastAsia="ru-RU"/>
                          </w:rPr>
                          <w:t>✖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FF735D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не переходите водоем по льду;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FF735D"/>
                            <w:sz w:val="23"/>
                            <w:szCs w:val="23"/>
                            <w:lang w:eastAsia="ru-RU"/>
                          </w:rPr>
                          <w:t>✖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FF735D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не проверяйте лед на прочность;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FF735D"/>
                            <w:sz w:val="23"/>
                            <w:szCs w:val="23"/>
                            <w:lang w:eastAsia="ru-RU"/>
                          </w:rPr>
                          <w:t>✖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FF735D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не выезжайте на лед на мотоциклах и автомобилях;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FF735D"/>
                            <w:sz w:val="23"/>
                            <w:szCs w:val="23"/>
                            <w:lang w:eastAsia="ru-RU"/>
                          </w:rPr>
                          <w:t>✖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FF735D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не оставляйте детей без присмотра вблизи водоемов;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FF735D"/>
                            <w:sz w:val="23"/>
                            <w:szCs w:val="23"/>
                            <w:lang w:eastAsia="ru-RU"/>
                          </w:rPr>
                          <w:t>✖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FF735D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не приближайтесь к кромке льда, промоинам и трещинам;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FF735D"/>
                            <w:sz w:val="23"/>
                            <w:szCs w:val="23"/>
                            <w:lang w:eastAsia="ru-RU"/>
                          </w:rPr>
                          <w:t>✖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FF735D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не рыбачьте на льду.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9000" w:type="dxa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8A60F5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Что делать, если провалились под лед?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75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31619B"/>
                            <w:sz w:val="23"/>
                            <w:szCs w:val="23"/>
                            <w:lang w:eastAsia="ru-RU"/>
                          </w:rPr>
                          <w:t>➥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006CF2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Сразу же позвать на помощь.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31619B"/>
                            <w:sz w:val="23"/>
                            <w:szCs w:val="23"/>
                            <w:lang w:eastAsia="ru-RU"/>
                          </w:rPr>
                          <w:t>➥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1619B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Избавиться от лишних тяжестей, таких как рюкзак или сумка.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31619B"/>
                            <w:sz w:val="23"/>
                            <w:szCs w:val="23"/>
                            <w:lang w:eastAsia="ru-RU"/>
                          </w:rPr>
                          <w:t>➥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1619B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Раскинуть руки как можно шире, чтобы удержаться за кромку льда и не повредить ее.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31619B"/>
                            <w:sz w:val="23"/>
                            <w:szCs w:val="23"/>
                            <w:lang w:eastAsia="ru-RU"/>
                          </w:rPr>
                          <w:t>➥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1619B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Осторожно, не обламывая кромку, лечь на край льда, забросить на него одну, а затем другую ногу.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</w:pPr>
                        <w:r w:rsidRPr="008A60F5">
                          <w:rPr>
                            <w:rFonts w:ascii="MS Gothic" w:eastAsia="MS Gothic" w:hAnsi="MS Gothic" w:cs="MS Gothic"/>
                            <w:color w:val="31619B"/>
                            <w:sz w:val="23"/>
                            <w:szCs w:val="23"/>
                            <w:lang w:eastAsia="ru-RU"/>
                          </w:rPr>
                          <w:t>➥</w:t>
                        </w:r>
                        <w:r w:rsidRPr="008A60F5">
                          <w:rPr>
                            <w:rFonts w:ascii="Arial" w:eastAsia="Times New Roman" w:hAnsi="Arial" w:cs="Arial"/>
                            <w:color w:val="333333"/>
                            <w:sz w:val="23"/>
                            <w:szCs w:val="23"/>
                            <w:lang w:eastAsia="ru-RU"/>
                          </w:rPr>
                          <w:t> Выбравшись из пролома, ползти в ту сторону, откуда пришли.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45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8A60F5"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4"/>
                            <w:szCs w:val="24"/>
                            <w:lang w:eastAsia="ru-RU"/>
                          </w:rPr>
                          <w:t>Если стали свидетелем несчастного случая, вызывайте спасателей по телефону 112!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60F5" w:rsidRPr="008A60F5" w:rsidRDefault="008A60F5" w:rsidP="008A60F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</w:tr>
    </w:tbl>
    <w:p w:rsidR="008A60F5" w:rsidRPr="008A60F5" w:rsidRDefault="008A60F5" w:rsidP="008A60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A60F5" w:rsidRPr="008A60F5" w:rsidTr="008A60F5">
        <w:trPr>
          <w:tblCellSpacing w:w="0" w:type="dxa"/>
          <w:jc w:val="center"/>
        </w:trPr>
        <w:tc>
          <w:tcPr>
            <w:tcW w:w="0" w:type="auto"/>
            <w:shd w:val="clear" w:color="auto" w:fill="F6F6F6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A60F5" w:rsidRPr="008A60F5">
              <w:trPr>
                <w:tblCellSpacing w:w="0" w:type="dxa"/>
                <w:jc w:val="center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300" w:type="dxa"/>
                          <w:bottom w:w="75" w:type="dxa"/>
                          <w:right w:w="300" w:type="dxa"/>
                        </w:tcMar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8A60F5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21"/>
                            <w:szCs w:val="21"/>
                            <w:lang w:eastAsia="ru-RU"/>
                          </w:rPr>
                          <w:t>С уважением,</w:t>
                        </w:r>
                      </w:p>
                      <w:p w:rsidR="008A60F5" w:rsidRPr="008A60F5" w:rsidRDefault="008A60F5" w:rsidP="008A60F5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  <w:lang w:eastAsia="ru-RU"/>
                          </w:rPr>
                        </w:pPr>
                        <w:r w:rsidRPr="008A60F5">
                          <w:rPr>
                            <w:rFonts w:ascii="Arial" w:eastAsia="Times New Roman" w:hAnsi="Arial" w:cs="Arial"/>
                            <w:i/>
                            <w:iCs/>
                            <w:color w:val="333333"/>
                            <w:sz w:val="21"/>
                            <w:szCs w:val="21"/>
                            <w:lang w:eastAsia="ru-RU"/>
                          </w:rPr>
                          <w:t>Главное управление гражданской защиты Московской области</w:t>
                        </w: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8A60F5" w:rsidRPr="008A60F5">
                    <w:trPr>
                      <w:tblCellSpacing w:w="0" w:type="dxa"/>
                    </w:trPr>
                    <w:tc>
                      <w:tcPr>
                        <w:tcW w:w="9000" w:type="dxa"/>
                        <w:vAlign w:val="center"/>
                        <w:hideMark/>
                      </w:tcPr>
                      <w:p w:rsidR="008A60F5" w:rsidRPr="008A60F5" w:rsidRDefault="008A60F5" w:rsidP="008A60F5">
                        <w:pPr>
                          <w:spacing w:after="0" w:line="150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A60F5" w:rsidRPr="008A60F5" w:rsidRDefault="008A60F5" w:rsidP="008A60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A60F5" w:rsidRPr="008A60F5" w:rsidRDefault="008A60F5" w:rsidP="008A60F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933AEE" w:rsidRDefault="006824AF"/>
    <w:sectPr w:rsidR="0093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D5"/>
    <w:rsid w:val="001713D5"/>
    <w:rsid w:val="006361EE"/>
    <w:rsid w:val="006824AF"/>
    <w:rsid w:val="008A60F5"/>
    <w:rsid w:val="0091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6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70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3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2024-03-20T09:19:00Z</dcterms:created>
  <dcterms:modified xsi:type="dcterms:W3CDTF">2024-03-20T09:21:00Z</dcterms:modified>
</cp:coreProperties>
</file>