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E3C" w:rsidRDefault="00BA161E" w:rsidP="00E22122">
      <w:pPr>
        <w:spacing w:after="0" w:line="240" w:lineRule="auto"/>
        <w:ind w:firstLine="426"/>
        <w:rPr>
          <w:rFonts w:eastAsia="Times New Roman" w:cs="Times New Roman"/>
          <w:spacing w:val="10"/>
          <w:szCs w:val="24"/>
        </w:rPr>
      </w:pPr>
      <w:r w:rsidRPr="00E4365E">
        <w:rPr>
          <w:rFonts w:eastAsia="Times New Roman" w:cs="Times New Roman"/>
          <w:spacing w:val="10"/>
          <w:szCs w:val="24"/>
        </w:rPr>
        <w:t xml:space="preserve">                                                          </w:t>
      </w:r>
      <w:r w:rsidR="00803E3C">
        <w:rPr>
          <w:rFonts w:eastAsia="Times New Roman" w:cs="Times New Roman"/>
          <w:spacing w:val="10"/>
          <w:szCs w:val="24"/>
        </w:rPr>
        <w:t xml:space="preserve">    </w:t>
      </w:r>
      <w:proofErr w:type="gramStart"/>
      <w:r w:rsidR="009560A2">
        <w:rPr>
          <w:rFonts w:eastAsia="Times New Roman" w:cs="Times New Roman"/>
          <w:spacing w:val="10"/>
          <w:szCs w:val="24"/>
        </w:rPr>
        <w:t>П</w:t>
      </w:r>
      <w:proofErr w:type="gramEnd"/>
      <w:r w:rsidR="009560A2">
        <w:rPr>
          <w:rFonts w:eastAsia="Times New Roman" w:cs="Times New Roman"/>
          <w:spacing w:val="10"/>
          <w:szCs w:val="24"/>
        </w:rPr>
        <w:t xml:space="preserve"> Р О Е К Т</w:t>
      </w:r>
    </w:p>
    <w:p w:rsidR="002E57E1" w:rsidRPr="00E4365E" w:rsidRDefault="002E57E1" w:rsidP="00E22122">
      <w:pPr>
        <w:spacing w:after="0" w:line="240" w:lineRule="auto"/>
        <w:ind w:firstLine="426"/>
        <w:rPr>
          <w:rFonts w:eastAsia="Times New Roman" w:cs="Times New Roman"/>
          <w:spacing w:val="10"/>
          <w:szCs w:val="24"/>
        </w:rPr>
      </w:pPr>
    </w:p>
    <w:p w:rsidR="00803E3C" w:rsidRPr="00E564BF" w:rsidRDefault="00803E3C" w:rsidP="00E22122">
      <w:pPr>
        <w:pStyle w:val="a5"/>
        <w:ind w:firstLine="426"/>
        <w:jc w:val="right"/>
        <w:rPr>
          <w:lang w:eastAsia="ru-RU"/>
        </w:rPr>
      </w:pPr>
      <w:r>
        <w:rPr>
          <w:lang w:eastAsia="ru-RU"/>
        </w:rPr>
        <w:t xml:space="preserve">  </w:t>
      </w:r>
      <w:r w:rsidR="00E22122">
        <w:rPr>
          <w:lang w:eastAsia="ru-RU"/>
        </w:rPr>
        <w:t xml:space="preserve">                             </w:t>
      </w:r>
      <w:r>
        <w:rPr>
          <w:lang w:eastAsia="ru-RU"/>
        </w:rPr>
        <w:t xml:space="preserve">         </w:t>
      </w:r>
      <w:r w:rsidR="00E22122">
        <w:rPr>
          <w:lang w:eastAsia="ru-RU"/>
        </w:rPr>
        <w:t xml:space="preserve">                               </w:t>
      </w:r>
      <w:r>
        <w:rPr>
          <w:lang w:eastAsia="ru-RU"/>
        </w:rPr>
        <w:t xml:space="preserve"> Приложение №1</w:t>
      </w:r>
    </w:p>
    <w:p w:rsidR="00803E3C" w:rsidRDefault="00803E3C" w:rsidP="00E22122">
      <w:pPr>
        <w:pStyle w:val="a5"/>
        <w:ind w:firstLine="426"/>
        <w:jc w:val="right"/>
        <w:rPr>
          <w:lang w:eastAsia="ru-RU"/>
        </w:rPr>
      </w:pPr>
      <w:r w:rsidRPr="00E4365E">
        <w:rPr>
          <w:lang w:eastAsia="ru-RU"/>
        </w:rPr>
        <w:t>к П</w:t>
      </w:r>
      <w:r>
        <w:rPr>
          <w:lang w:eastAsia="ru-RU"/>
        </w:rPr>
        <w:t>риказу</w:t>
      </w:r>
      <w:r w:rsidRPr="00E4365E">
        <w:rPr>
          <w:lang w:eastAsia="ru-RU"/>
        </w:rPr>
        <w:t xml:space="preserve"> об окружном этапе Всероссийского конкурса</w:t>
      </w:r>
    </w:p>
    <w:p w:rsidR="00803E3C" w:rsidRPr="00E4365E" w:rsidRDefault="00803E3C" w:rsidP="00E22122">
      <w:pPr>
        <w:pStyle w:val="a5"/>
        <w:ind w:firstLine="426"/>
        <w:jc w:val="right"/>
        <w:rPr>
          <w:lang w:eastAsia="ru-RU"/>
        </w:rPr>
      </w:pPr>
      <w:r w:rsidRPr="00E4365E">
        <w:rPr>
          <w:lang w:eastAsia="ru-RU"/>
        </w:rPr>
        <w:t xml:space="preserve"> работников сферы дополнительного </w:t>
      </w:r>
      <w:r>
        <w:rPr>
          <w:lang w:eastAsia="ru-RU"/>
        </w:rPr>
        <w:t>образования «Сердце отдаю детям»</w:t>
      </w:r>
    </w:p>
    <w:p w:rsidR="00A56514" w:rsidRPr="00E4365E" w:rsidRDefault="00A56514" w:rsidP="00E22122">
      <w:pPr>
        <w:spacing w:after="0" w:line="240" w:lineRule="auto"/>
        <w:ind w:firstLine="426"/>
        <w:jc w:val="center"/>
        <w:rPr>
          <w:rFonts w:eastAsia="Times New Roman" w:cs="Times New Roman"/>
          <w:spacing w:val="10"/>
          <w:szCs w:val="24"/>
        </w:rPr>
      </w:pPr>
    </w:p>
    <w:p w:rsidR="00BA161E" w:rsidRPr="00E4365E" w:rsidRDefault="00BA161E" w:rsidP="00E22122">
      <w:pPr>
        <w:spacing w:after="0" w:line="240" w:lineRule="auto"/>
        <w:ind w:firstLine="426"/>
        <w:jc w:val="center"/>
        <w:rPr>
          <w:rFonts w:eastAsia="Times New Roman" w:cs="Times New Roman"/>
          <w:spacing w:val="10"/>
          <w:szCs w:val="24"/>
        </w:rPr>
      </w:pPr>
    </w:p>
    <w:p w:rsidR="00772628" w:rsidRPr="00E4365E" w:rsidRDefault="00772628" w:rsidP="00E22122">
      <w:pPr>
        <w:spacing w:after="0" w:line="240" w:lineRule="auto"/>
        <w:ind w:firstLine="426"/>
        <w:jc w:val="center"/>
        <w:rPr>
          <w:rFonts w:eastAsia="Times New Roman" w:cs="Times New Roman"/>
          <w:b/>
          <w:spacing w:val="10"/>
          <w:szCs w:val="24"/>
        </w:rPr>
      </w:pPr>
      <w:r w:rsidRPr="00E4365E">
        <w:rPr>
          <w:rFonts w:eastAsia="Times New Roman" w:cs="Times New Roman"/>
          <w:b/>
          <w:spacing w:val="10"/>
          <w:szCs w:val="24"/>
        </w:rPr>
        <w:t>Положение</w:t>
      </w:r>
    </w:p>
    <w:p w:rsidR="00772628" w:rsidRPr="00E4365E" w:rsidRDefault="007556BB" w:rsidP="00E22122">
      <w:pPr>
        <w:spacing w:after="0" w:line="240" w:lineRule="auto"/>
        <w:ind w:firstLine="426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о проведении окружного</w:t>
      </w:r>
      <w:r w:rsidR="002B44A3">
        <w:rPr>
          <w:rFonts w:eastAsia="Times New Roman" w:cs="Times New Roman"/>
          <w:b/>
          <w:szCs w:val="24"/>
          <w:lang w:eastAsia="ru-RU"/>
        </w:rPr>
        <w:t xml:space="preserve"> </w:t>
      </w:r>
      <w:proofErr w:type="gramStart"/>
      <w:r w:rsidR="002B44A3">
        <w:rPr>
          <w:rFonts w:eastAsia="Times New Roman" w:cs="Times New Roman"/>
          <w:b/>
          <w:szCs w:val="24"/>
          <w:lang w:eastAsia="ru-RU"/>
        </w:rPr>
        <w:t>этапа</w:t>
      </w:r>
      <w:r w:rsidR="00772628" w:rsidRPr="00E4365E">
        <w:rPr>
          <w:rFonts w:eastAsia="Times New Roman" w:cs="Times New Roman"/>
          <w:b/>
          <w:szCs w:val="24"/>
          <w:lang w:eastAsia="ru-RU"/>
        </w:rPr>
        <w:t xml:space="preserve"> Всероссийского конкурса </w:t>
      </w:r>
      <w:r w:rsidR="00772628" w:rsidRPr="00E4365E">
        <w:rPr>
          <w:rFonts w:eastAsia="Times New Roman" w:cs="Times New Roman"/>
          <w:b/>
          <w:szCs w:val="24"/>
          <w:lang w:eastAsia="ru-RU"/>
        </w:rPr>
        <w:br/>
      </w:r>
      <w:r w:rsidR="00985D4F" w:rsidRPr="00E4365E">
        <w:rPr>
          <w:rFonts w:eastAsia="Times New Roman" w:cs="Times New Roman"/>
          <w:b/>
          <w:szCs w:val="24"/>
          <w:lang w:eastAsia="ru-RU"/>
        </w:rPr>
        <w:t xml:space="preserve">               </w:t>
      </w:r>
      <w:r w:rsidR="00772628" w:rsidRPr="00E4365E">
        <w:rPr>
          <w:rFonts w:eastAsia="Times New Roman" w:cs="Times New Roman"/>
          <w:b/>
          <w:szCs w:val="24"/>
          <w:lang w:eastAsia="ru-RU"/>
        </w:rPr>
        <w:t>профессиона</w:t>
      </w:r>
      <w:r w:rsidR="00985D4F" w:rsidRPr="00E4365E">
        <w:rPr>
          <w:rFonts w:eastAsia="Times New Roman" w:cs="Times New Roman"/>
          <w:b/>
          <w:szCs w:val="24"/>
          <w:lang w:eastAsia="ru-RU"/>
        </w:rPr>
        <w:t xml:space="preserve">льного мастерства работников </w:t>
      </w:r>
      <w:r w:rsidR="00985D4F" w:rsidRPr="00E4365E">
        <w:rPr>
          <w:rFonts w:eastAsia="Times New Roman" w:cs="Times New Roman"/>
          <w:b/>
          <w:szCs w:val="24"/>
          <w:lang w:eastAsia="ru-RU"/>
        </w:rPr>
        <w:br/>
        <w:t xml:space="preserve">            </w:t>
      </w:r>
      <w:r w:rsidR="00772628" w:rsidRPr="00E4365E">
        <w:rPr>
          <w:rFonts w:eastAsia="Times New Roman" w:cs="Times New Roman"/>
          <w:b/>
          <w:szCs w:val="24"/>
          <w:lang w:eastAsia="ru-RU"/>
        </w:rPr>
        <w:t>сферы дополнительного образования</w:t>
      </w:r>
      <w:proofErr w:type="gramEnd"/>
    </w:p>
    <w:p w:rsidR="00772628" w:rsidRPr="00E4365E" w:rsidRDefault="00772628" w:rsidP="00E22122">
      <w:pPr>
        <w:spacing w:after="0" w:line="240" w:lineRule="auto"/>
        <w:ind w:firstLine="426"/>
        <w:jc w:val="center"/>
        <w:rPr>
          <w:rFonts w:eastAsia="Times New Roman" w:cs="Times New Roman"/>
          <w:b/>
          <w:szCs w:val="24"/>
          <w:lang w:eastAsia="ru-RU"/>
        </w:rPr>
      </w:pPr>
      <w:r w:rsidRPr="00E4365E">
        <w:rPr>
          <w:rFonts w:eastAsia="Times New Roman" w:cs="Times New Roman"/>
          <w:b/>
          <w:szCs w:val="24"/>
          <w:lang w:eastAsia="ru-RU"/>
        </w:rPr>
        <w:t>«Сердце отдаю детям»</w:t>
      </w:r>
      <w:r w:rsidR="00DF4A15" w:rsidRPr="00E4365E">
        <w:rPr>
          <w:rFonts w:eastAsia="Times New Roman" w:cs="Times New Roman"/>
          <w:b/>
          <w:szCs w:val="24"/>
          <w:lang w:eastAsia="ru-RU"/>
        </w:rPr>
        <w:t>.</w:t>
      </w:r>
    </w:p>
    <w:p w:rsidR="00772628" w:rsidRPr="00E4365E" w:rsidRDefault="00772628" w:rsidP="00E22122">
      <w:pPr>
        <w:spacing w:after="0" w:line="240" w:lineRule="auto"/>
        <w:ind w:firstLine="426"/>
        <w:jc w:val="center"/>
        <w:rPr>
          <w:rFonts w:eastAsia="Times New Roman" w:cs="Times New Roman"/>
          <w:b/>
          <w:spacing w:val="10"/>
          <w:szCs w:val="24"/>
        </w:rPr>
      </w:pPr>
    </w:p>
    <w:p w:rsidR="00772628" w:rsidRDefault="007473E1" w:rsidP="00E22122">
      <w:pPr>
        <w:pStyle w:val="a4"/>
        <w:keepNext/>
        <w:keepLines/>
        <w:spacing w:after="0" w:line="240" w:lineRule="auto"/>
        <w:ind w:left="0" w:firstLine="426"/>
        <w:outlineLvl w:val="1"/>
        <w:rPr>
          <w:rFonts w:eastAsia="Times New Roman" w:cs="Times New Roman"/>
          <w:b/>
          <w:spacing w:val="10"/>
          <w:szCs w:val="24"/>
        </w:rPr>
      </w:pPr>
      <w:bookmarkStart w:id="0" w:name="bookmark0"/>
      <w:r>
        <w:rPr>
          <w:rFonts w:eastAsia="Times New Roman" w:cs="Times New Roman"/>
          <w:b/>
          <w:spacing w:val="10"/>
          <w:szCs w:val="24"/>
        </w:rPr>
        <w:t xml:space="preserve">                                             1.</w:t>
      </w:r>
      <w:r w:rsidR="00772628" w:rsidRPr="00E4365E">
        <w:rPr>
          <w:rFonts w:eastAsia="Times New Roman" w:cs="Times New Roman"/>
          <w:b/>
          <w:spacing w:val="10"/>
          <w:szCs w:val="24"/>
        </w:rPr>
        <w:t>Общие положения</w:t>
      </w:r>
      <w:bookmarkEnd w:id="0"/>
      <w:r>
        <w:rPr>
          <w:rFonts w:eastAsia="Times New Roman" w:cs="Times New Roman"/>
          <w:b/>
          <w:spacing w:val="10"/>
          <w:szCs w:val="24"/>
        </w:rPr>
        <w:t>.</w:t>
      </w:r>
    </w:p>
    <w:p w:rsidR="00E22122" w:rsidRPr="00E4365E" w:rsidRDefault="00E22122" w:rsidP="00E22122">
      <w:pPr>
        <w:pStyle w:val="a4"/>
        <w:keepNext/>
        <w:keepLines/>
        <w:spacing w:after="0" w:line="240" w:lineRule="auto"/>
        <w:ind w:left="0" w:firstLine="426"/>
        <w:outlineLvl w:val="1"/>
        <w:rPr>
          <w:rFonts w:eastAsia="Times New Roman" w:cs="Times New Roman"/>
          <w:b/>
          <w:spacing w:val="10"/>
          <w:szCs w:val="24"/>
        </w:rPr>
      </w:pPr>
    </w:p>
    <w:p w:rsidR="004E00B7" w:rsidRPr="00E4365E" w:rsidRDefault="004E00B7" w:rsidP="00E22122">
      <w:pPr>
        <w:pStyle w:val="a4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cs="Times New Roman"/>
          <w:szCs w:val="24"/>
        </w:rPr>
      </w:pPr>
      <w:r w:rsidRPr="00E4365E">
        <w:rPr>
          <w:rFonts w:cs="Times New Roman"/>
          <w:szCs w:val="24"/>
        </w:rPr>
        <w:t>Настоящее Положение определяет условия, порядок организации и проведения окружного этапа Всероссийского конкурса работников сферы дополнительного образования «Сердце отдаю детям»</w:t>
      </w:r>
      <w:r w:rsidR="00681801">
        <w:rPr>
          <w:rFonts w:cs="Times New Roman"/>
          <w:szCs w:val="24"/>
        </w:rPr>
        <w:t xml:space="preserve"> в 2023-2024 учебном году</w:t>
      </w:r>
      <w:r w:rsidRPr="00E4365E">
        <w:rPr>
          <w:rFonts w:cs="Times New Roman"/>
          <w:szCs w:val="24"/>
        </w:rPr>
        <w:t xml:space="preserve"> (далее – Конкурс).</w:t>
      </w:r>
    </w:p>
    <w:p w:rsidR="00D5285C" w:rsidRPr="00681801" w:rsidRDefault="004E00B7" w:rsidP="00E22122">
      <w:pPr>
        <w:pStyle w:val="a4"/>
        <w:numPr>
          <w:ilvl w:val="1"/>
          <w:numId w:val="24"/>
        </w:numPr>
        <w:spacing w:after="0" w:line="240" w:lineRule="auto"/>
        <w:ind w:left="0" w:firstLine="426"/>
        <w:jc w:val="both"/>
        <w:rPr>
          <w:rFonts w:cs="Times New Roman"/>
          <w:szCs w:val="24"/>
        </w:rPr>
      </w:pPr>
      <w:r w:rsidRPr="00E4365E">
        <w:rPr>
          <w:rFonts w:cs="Times New Roman"/>
          <w:szCs w:val="24"/>
        </w:rPr>
        <w:t xml:space="preserve">Учредителем регионального этапа Конкурса является </w:t>
      </w:r>
      <w:r w:rsidRPr="00E4365E">
        <w:rPr>
          <w:rFonts w:eastAsia="Times New Roman" w:cs="Times New Roman"/>
          <w:spacing w:val="10"/>
          <w:szCs w:val="24"/>
        </w:rPr>
        <w:t xml:space="preserve">Управление образования Администрации Одинцовского городского округа, </w:t>
      </w:r>
      <w:r w:rsidRPr="00E4365E">
        <w:rPr>
          <w:rFonts w:cs="Times New Roman"/>
          <w:szCs w:val="24"/>
        </w:rPr>
        <w:t>Муниципальное автономное учреждение дополните</w:t>
      </w:r>
      <w:r w:rsidR="00681801">
        <w:rPr>
          <w:rFonts w:cs="Times New Roman"/>
          <w:szCs w:val="24"/>
        </w:rPr>
        <w:t>льного образования Одинцовский Центр эстетического воспитания</w:t>
      </w:r>
      <w:r w:rsidR="00415385">
        <w:rPr>
          <w:rFonts w:cs="Times New Roman"/>
          <w:szCs w:val="24"/>
        </w:rPr>
        <w:t>.</w:t>
      </w:r>
    </w:p>
    <w:p w:rsidR="0016279A" w:rsidRPr="00E4365E" w:rsidRDefault="00E4365E" w:rsidP="00E22122">
      <w:pPr>
        <w:pStyle w:val="a4"/>
        <w:numPr>
          <w:ilvl w:val="1"/>
          <w:numId w:val="24"/>
        </w:numPr>
        <w:tabs>
          <w:tab w:val="left" w:pos="709"/>
        </w:tabs>
        <w:spacing w:after="0" w:line="240" w:lineRule="auto"/>
        <w:ind w:left="0" w:firstLine="426"/>
        <w:jc w:val="both"/>
        <w:rPr>
          <w:rFonts w:eastAsia="Times New Roman" w:cs="Times New Roman"/>
          <w:spacing w:val="10"/>
          <w:szCs w:val="24"/>
        </w:rPr>
      </w:pPr>
      <w:r w:rsidRPr="00E4365E">
        <w:rPr>
          <w:rFonts w:eastAsia="Times New Roman" w:cs="Times New Roman"/>
          <w:spacing w:val="10"/>
          <w:szCs w:val="24"/>
        </w:rPr>
        <w:t xml:space="preserve">Организаторы Конкурса - </w:t>
      </w:r>
      <w:r w:rsidR="00681801">
        <w:rPr>
          <w:rFonts w:eastAsia="Times New Roman" w:cs="Times New Roman"/>
          <w:spacing w:val="10"/>
          <w:szCs w:val="24"/>
        </w:rPr>
        <w:t>Управление</w:t>
      </w:r>
      <w:r w:rsidR="007A065D" w:rsidRPr="00E4365E">
        <w:rPr>
          <w:rFonts w:eastAsia="Times New Roman" w:cs="Times New Roman"/>
          <w:spacing w:val="10"/>
          <w:szCs w:val="24"/>
        </w:rPr>
        <w:t xml:space="preserve"> образования Администрации Одинцовского городского округа,</w:t>
      </w:r>
      <w:r w:rsidRPr="00E4365E">
        <w:rPr>
          <w:rFonts w:eastAsia="Times New Roman" w:cs="Times New Roman"/>
          <w:spacing w:val="10"/>
          <w:szCs w:val="24"/>
        </w:rPr>
        <w:t xml:space="preserve"> МАУДО Одинцовский Центр эстетического воспитания, МБУ ДПО Одинцовский УМЦ «Развитие образования».</w:t>
      </w:r>
    </w:p>
    <w:p w:rsidR="00681801" w:rsidRDefault="00681801" w:rsidP="00E22122">
      <w:pPr>
        <w:keepNext/>
        <w:keepLines/>
        <w:spacing w:after="0" w:line="240" w:lineRule="auto"/>
        <w:ind w:firstLine="426"/>
        <w:jc w:val="center"/>
        <w:outlineLvl w:val="1"/>
        <w:rPr>
          <w:rFonts w:eastAsia="Times New Roman" w:cs="Times New Roman"/>
          <w:b/>
          <w:spacing w:val="20"/>
          <w:szCs w:val="24"/>
        </w:rPr>
      </w:pPr>
    </w:p>
    <w:p w:rsidR="00772628" w:rsidRPr="00E4365E" w:rsidRDefault="007473E1" w:rsidP="00E22122">
      <w:pPr>
        <w:keepNext/>
        <w:keepLines/>
        <w:spacing w:after="0" w:line="240" w:lineRule="auto"/>
        <w:ind w:firstLine="426"/>
        <w:jc w:val="center"/>
        <w:outlineLvl w:val="1"/>
        <w:rPr>
          <w:rFonts w:eastAsia="Times New Roman" w:cs="Times New Roman"/>
          <w:b/>
          <w:spacing w:val="20"/>
          <w:szCs w:val="24"/>
        </w:rPr>
      </w:pPr>
      <w:bookmarkStart w:id="1" w:name="bookmark1"/>
      <w:r>
        <w:rPr>
          <w:rFonts w:eastAsia="Times New Roman" w:cs="Times New Roman"/>
          <w:b/>
          <w:spacing w:val="20"/>
          <w:szCs w:val="24"/>
        </w:rPr>
        <w:t>2.</w:t>
      </w:r>
      <w:r w:rsidR="00772628" w:rsidRPr="00E4365E">
        <w:rPr>
          <w:rFonts w:eastAsia="Times New Roman" w:cs="Times New Roman"/>
          <w:b/>
          <w:spacing w:val="20"/>
          <w:szCs w:val="24"/>
        </w:rPr>
        <w:t>Цель и задачи Конкурса</w:t>
      </w:r>
      <w:bookmarkEnd w:id="1"/>
      <w:r>
        <w:rPr>
          <w:rFonts w:eastAsia="Times New Roman" w:cs="Times New Roman"/>
          <w:b/>
          <w:spacing w:val="20"/>
          <w:szCs w:val="24"/>
        </w:rPr>
        <w:t>.</w:t>
      </w:r>
    </w:p>
    <w:p w:rsidR="00772628" w:rsidRPr="00E4365E" w:rsidRDefault="00772628" w:rsidP="00E22122">
      <w:pPr>
        <w:keepNext/>
        <w:keepLines/>
        <w:spacing w:after="0" w:line="240" w:lineRule="auto"/>
        <w:ind w:firstLine="426"/>
        <w:jc w:val="center"/>
        <w:outlineLvl w:val="1"/>
        <w:rPr>
          <w:rFonts w:eastAsia="Times New Roman" w:cs="Times New Roman"/>
          <w:spacing w:val="20"/>
          <w:szCs w:val="24"/>
        </w:rPr>
      </w:pPr>
    </w:p>
    <w:p w:rsidR="00772628" w:rsidRPr="00E4365E" w:rsidRDefault="00415385" w:rsidP="00E22122">
      <w:pPr>
        <w:numPr>
          <w:ilvl w:val="1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eastAsia="Times New Roman" w:cs="Times New Roman"/>
          <w:spacing w:val="10"/>
          <w:szCs w:val="24"/>
        </w:rPr>
      </w:pPr>
      <w:r>
        <w:rPr>
          <w:rFonts w:eastAsia="Times New Roman" w:cs="Times New Roman"/>
          <w:spacing w:val="10"/>
          <w:szCs w:val="24"/>
        </w:rPr>
        <w:t>Цель Конкурса -</w:t>
      </w:r>
      <w:r w:rsidR="00772628" w:rsidRPr="00E4365E">
        <w:rPr>
          <w:rFonts w:eastAsia="Times New Roman" w:cs="Times New Roman"/>
          <w:spacing w:val="10"/>
          <w:szCs w:val="24"/>
        </w:rPr>
        <w:t xml:space="preserve"> повышение значимости и престижа профессии педагога дополнительного образования, общественног</w:t>
      </w:r>
      <w:r w:rsidR="002B44A3">
        <w:rPr>
          <w:rFonts w:eastAsia="Times New Roman" w:cs="Times New Roman"/>
          <w:spacing w:val="10"/>
          <w:szCs w:val="24"/>
        </w:rPr>
        <w:t xml:space="preserve">о </w:t>
      </w:r>
      <w:r w:rsidR="00772628" w:rsidRPr="00E4365E">
        <w:rPr>
          <w:rFonts w:eastAsia="Times New Roman" w:cs="Times New Roman"/>
          <w:spacing w:val="10"/>
          <w:szCs w:val="24"/>
        </w:rPr>
        <w:t>и профессионального статуса педагогических работ</w:t>
      </w:r>
      <w:r w:rsidR="007A065D" w:rsidRPr="00E4365E">
        <w:rPr>
          <w:rFonts w:eastAsia="Times New Roman" w:cs="Times New Roman"/>
          <w:spacing w:val="10"/>
          <w:szCs w:val="24"/>
        </w:rPr>
        <w:t>ников</w:t>
      </w:r>
      <w:r w:rsidR="00772628" w:rsidRPr="00E4365E">
        <w:rPr>
          <w:rFonts w:eastAsia="Times New Roman" w:cs="Times New Roman"/>
          <w:spacing w:val="10"/>
          <w:szCs w:val="24"/>
        </w:rPr>
        <w:t xml:space="preserve"> и образовательных организаций, которые они представляют.</w:t>
      </w:r>
    </w:p>
    <w:p w:rsidR="00E4365E" w:rsidRPr="00E4365E" w:rsidRDefault="00E4365E" w:rsidP="00E22122">
      <w:pPr>
        <w:numPr>
          <w:ilvl w:val="1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eastAsia="Times New Roman" w:cs="Times New Roman"/>
          <w:spacing w:val="10"/>
          <w:szCs w:val="24"/>
        </w:rPr>
      </w:pPr>
      <w:r w:rsidRPr="00E4365E">
        <w:rPr>
          <w:rFonts w:eastAsia="Times New Roman" w:cs="Times New Roman"/>
          <w:spacing w:val="10"/>
          <w:szCs w:val="24"/>
        </w:rPr>
        <w:t>Консолидация профессионального педагогического сообщества, актуализация и развитие новых форм наставничества в сфере дополнительного образования детей.</w:t>
      </w:r>
    </w:p>
    <w:p w:rsidR="00772628" w:rsidRPr="00E4365E" w:rsidRDefault="00772628" w:rsidP="00E22122">
      <w:pPr>
        <w:numPr>
          <w:ilvl w:val="1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eastAsia="Times New Roman" w:cs="Times New Roman"/>
          <w:spacing w:val="10"/>
          <w:szCs w:val="24"/>
        </w:rPr>
      </w:pPr>
      <w:r w:rsidRPr="00E4365E">
        <w:rPr>
          <w:rFonts w:eastAsia="Times New Roman" w:cs="Times New Roman"/>
          <w:spacing w:val="10"/>
          <w:szCs w:val="24"/>
        </w:rPr>
        <w:t>Задачи Конкурса:</w:t>
      </w:r>
    </w:p>
    <w:p w:rsidR="00415385" w:rsidRPr="00415385" w:rsidRDefault="00AF40F3" w:rsidP="00E22122">
      <w:pPr>
        <w:pStyle w:val="a4"/>
        <w:numPr>
          <w:ilvl w:val="0"/>
          <w:numId w:val="38"/>
        </w:numPr>
        <w:spacing w:after="0" w:line="240" w:lineRule="auto"/>
        <w:ind w:left="0" w:firstLine="426"/>
        <w:jc w:val="both"/>
        <w:rPr>
          <w:rFonts w:eastAsia="Times New Roman" w:cs="Times New Roman"/>
          <w:spacing w:val="10"/>
          <w:szCs w:val="24"/>
        </w:rPr>
      </w:pPr>
      <w:r w:rsidRPr="00415385">
        <w:rPr>
          <w:rFonts w:eastAsia="Times New Roman" w:cs="Times New Roman"/>
          <w:spacing w:val="10"/>
          <w:szCs w:val="24"/>
        </w:rPr>
        <w:t>совершенствование профессионального мастерства педаго</w:t>
      </w:r>
      <w:r w:rsidR="00415385" w:rsidRPr="00415385">
        <w:rPr>
          <w:rFonts w:eastAsia="Times New Roman" w:cs="Times New Roman"/>
          <w:spacing w:val="10"/>
          <w:szCs w:val="24"/>
        </w:rPr>
        <w:t xml:space="preserve">га дополнительного образования; </w:t>
      </w:r>
    </w:p>
    <w:p w:rsidR="00AF40F3" w:rsidRPr="00415385" w:rsidRDefault="00AF40F3" w:rsidP="00E22122">
      <w:pPr>
        <w:pStyle w:val="a4"/>
        <w:numPr>
          <w:ilvl w:val="0"/>
          <w:numId w:val="38"/>
        </w:numPr>
        <w:spacing w:after="0" w:line="240" w:lineRule="auto"/>
        <w:ind w:left="0" w:firstLine="426"/>
        <w:jc w:val="both"/>
        <w:rPr>
          <w:rFonts w:eastAsia="Times New Roman" w:cs="Times New Roman"/>
          <w:spacing w:val="10"/>
          <w:szCs w:val="24"/>
        </w:rPr>
      </w:pPr>
      <w:r w:rsidRPr="00415385">
        <w:rPr>
          <w:rFonts w:eastAsia="Times New Roman" w:cs="Times New Roman"/>
          <w:spacing w:val="10"/>
          <w:szCs w:val="24"/>
        </w:rPr>
        <w:t>выявление и поддержка талантливых педагогов и инновационного педагогического опыта в сфере дополнительного образования детей;</w:t>
      </w:r>
    </w:p>
    <w:p w:rsidR="00AF40F3" w:rsidRPr="00415385" w:rsidRDefault="00AF40F3" w:rsidP="00E22122">
      <w:pPr>
        <w:pStyle w:val="a4"/>
        <w:numPr>
          <w:ilvl w:val="0"/>
          <w:numId w:val="38"/>
        </w:numPr>
        <w:spacing w:after="0" w:line="240" w:lineRule="auto"/>
        <w:ind w:left="0" w:firstLine="426"/>
        <w:jc w:val="both"/>
        <w:rPr>
          <w:rFonts w:eastAsia="Times New Roman" w:cs="Times New Roman"/>
          <w:spacing w:val="10"/>
          <w:szCs w:val="24"/>
        </w:rPr>
      </w:pPr>
      <w:r w:rsidRPr="00415385">
        <w:rPr>
          <w:rFonts w:eastAsia="Times New Roman" w:cs="Times New Roman"/>
          <w:spacing w:val="10"/>
          <w:szCs w:val="24"/>
        </w:rPr>
        <w:t>создание условий для реализации личностного потенциала педагогов дополнительного образования;</w:t>
      </w:r>
    </w:p>
    <w:p w:rsidR="00AF40F3" w:rsidRPr="00415385" w:rsidRDefault="00AF40F3" w:rsidP="00E22122">
      <w:pPr>
        <w:pStyle w:val="a4"/>
        <w:numPr>
          <w:ilvl w:val="0"/>
          <w:numId w:val="38"/>
        </w:numPr>
        <w:spacing w:after="0" w:line="240" w:lineRule="auto"/>
        <w:ind w:left="0" w:firstLine="426"/>
        <w:jc w:val="both"/>
        <w:rPr>
          <w:rFonts w:eastAsia="Times New Roman" w:cs="Times New Roman"/>
          <w:spacing w:val="10"/>
          <w:szCs w:val="24"/>
        </w:rPr>
      </w:pPr>
      <w:r w:rsidRPr="00415385">
        <w:rPr>
          <w:rFonts w:eastAsia="Times New Roman" w:cs="Times New Roman"/>
          <w:spacing w:val="10"/>
          <w:szCs w:val="24"/>
        </w:rPr>
        <w:t>выявление лучших педагогических методик и технологий обучения и воспитания детей, в том числе с особыми образовательными потребностями;</w:t>
      </w:r>
    </w:p>
    <w:p w:rsidR="007A065D" w:rsidRPr="00415385" w:rsidRDefault="00AF40F3" w:rsidP="00E22122">
      <w:pPr>
        <w:pStyle w:val="a4"/>
        <w:numPr>
          <w:ilvl w:val="0"/>
          <w:numId w:val="38"/>
        </w:numPr>
        <w:spacing w:after="0" w:line="240" w:lineRule="auto"/>
        <w:ind w:left="0" w:firstLine="426"/>
        <w:jc w:val="both"/>
        <w:rPr>
          <w:rFonts w:eastAsia="Times New Roman" w:cs="Times New Roman"/>
          <w:spacing w:val="10"/>
          <w:szCs w:val="24"/>
        </w:rPr>
      </w:pPr>
      <w:r w:rsidRPr="00415385">
        <w:rPr>
          <w:rFonts w:eastAsia="Times New Roman" w:cs="Times New Roman"/>
          <w:spacing w:val="10"/>
          <w:szCs w:val="24"/>
        </w:rPr>
        <w:t>привлечение внимания органов местного самоуправления муниципальных образований Московской области, осуществляющих управление в сфере образования (далее – муниципальные органы управления образованием), заинтересованных организацией, широкой педагогической и родительской общественности к проблемам развития дополнительного образования детей.</w:t>
      </w:r>
    </w:p>
    <w:p w:rsidR="00AF40F3" w:rsidRPr="007473E1" w:rsidRDefault="007473E1" w:rsidP="00E22122">
      <w:pPr>
        <w:spacing w:after="0" w:line="240" w:lineRule="auto"/>
        <w:ind w:firstLine="426"/>
        <w:contextualSpacing/>
        <w:jc w:val="both"/>
        <w:rPr>
          <w:rFonts w:eastAsia="Times New Roman" w:cs="Times New Roman"/>
          <w:spacing w:val="10"/>
          <w:szCs w:val="24"/>
        </w:rPr>
      </w:pPr>
      <w:r>
        <w:rPr>
          <w:rFonts w:eastAsia="Times New Roman" w:cs="Times New Roman"/>
          <w:spacing w:val="10"/>
          <w:szCs w:val="24"/>
        </w:rPr>
        <w:t xml:space="preserve">     </w:t>
      </w:r>
      <w:r w:rsidRPr="007473E1">
        <w:rPr>
          <w:rFonts w:eastAsia="Times New Roman" w:cs="Times New Roman"/>
          <w:spacing w:val="10"/>
          <w:szCs w:val="24"/>
        </w:rPr>
        <w:t>2.4</w:t>
      </w:r>
      <w:r>
        <w:rPr>
          <w:rFonts w:eastAsia="Times New Roman" w:cs="Times New Roman"/>
          <w:spacing w:val="10"/>
          <w:szCs w:val="24"/>
        </w:rPr>
        <w:t>.</w:t>
      </w:r>
      <w:r w:rsidR="00AF40F3" w:rsidRPr="007473E1">
        <w:rPr>
          <w:rFonts w:eastAsia="Times New Roman" w:cs="Times New Roman"/>
          <w:spacing w:val="10"/>
          <w:szCs w:val="24"/>
        </w:rPr>
        <w:t>Конкурс проводится по следующим номинациям:</w:t>
      </w:r>
    </w:p>
    <w:p w:rsidR="00AF40F3" w:rsidRPr="00415385" w:rsidRDefault="00AF40F3" w:rsidP="00E22122">
      <w:pPr>
        <w:pStyle w:val="a4"/>
        <w:numPr>
          <w:ilvl w:val="0"/>
          <w:numId w:val="40"/>
        </w:numPr>
        <w:spacing w:after="0" w:line="240" w:lineRule="auto"/>
        <w:ind w:left="0" w:firstLine="426"/>
        <w:jc w:val="both"/>
        <w:rPr>
          <w:rFonts w:eastAsia="Times New Roman" w:cs="Times New Roman"/>
          <w:spacing w:val="10"/>
          <w:szCs w:val="24"/>
        </w:rPr>
      </w:pPr>
      <w:r w:rsidRPr="00415385">
        <w:rPr>
          <w:rFonts w:eastAsia="Times New Roman" w:cs="Times New Roman"/>
          <w:spacing w:val="10"/>
          <w:szCs w:val="24"/>
        </w:rPr>
        <w:t>«Педагог дополнительного образования по технической направленности»;</w:t>
      </w:r>
    </w:p>
    <w:p w:rsidR="00AF40F3" w:rsidRPr="00415385" w:rsidRDefault="00AF40F3" w:rsidP="00E22122">
      <w:pPr>
        <w:pStyle w:val="a4"/>
        <w:numPr>
          <w:ilvl w:val="0"/>
          <w:numId w:val="40"/>
        </w:numPr>
        <w:spacing w:after="0" w:line="240" w:lineRule="auto"/>
        <w:ind w:left="0" w:firstLine="426"/>
        <w:jc w:val="both"/>
        <w:rPr>
          <w:rFonts w:eastAsia="Times New Roman" w:cs="Times New Roman"/>
          <w:spacing w:val="10"/>
          <w:szCs w:val="24"/>
        </w:rPr>
      </w:pPr>
      <w:r w:rsidRPr="00415385">
        <w:rPr>
          <w:rFonts w:eastAsia="Times New Roman" w:cs="Times New Roman"/>
          <w:spacing w:val="10"/>
          <w:szCs w:val="24"/>
        </w:rPr>
        <w:t>«Педагог дополнительного образования по художественной направленности»;</w:t>
      </w:r>
    </w:p>
    <w:p w:rsidR="00AF40F3" w:rsidRPr="00415385" w:rsidRDefault="00AF40F3" w:rsidP="00E22122">
      <w:pPr>
        <w:pStyle w:val="a4"/>
        <w:numPr>
          <w:ilvl w:val="0"/>
          <w:numId w:val="40"/>
        </w:numPr>
        <w:spacing w:after="0" w:line="240" w:lineRule="auto"/>
        <w:ind w:left="0" w:firstLine="426"/>
        <w:jc w:val="both"/>
        <w:rPr>
          <w:rFonts w:eastAsia="Times New Roman" w:cs="Times New Roman"/>
          <w:spacing w:val="10"/>
          <w:szCs w:val="24"/>
        </w:rPr>
      </w:pPr>
      <w:r w:rsidRPr="00415385">
        <w:rPr>
          <w:rFonts w:eastAsia="Times New Roman" w:cs="Times New Roman"/>
          <w:spacing w:val="10"/>
          <w:szCs w:val="24"/>
        </w:rPr>
        <w:lastRenderedPageBreak/>
        <w:t>«Педагог дополнительного образования по физкультурно-спортивной направленности»;</w:t>
      </w:r>
    </w:p>
    <w:p w:rsidR="00AF40F3" w:rsidRPr="00415385" w:rsidRDefault="00AF40F3" w:rsidP="00E22122">
      <w:pPr>
        <w:pStyle w:val="a4"/>
        <w:numPr>
          <w:ilvl w:val="0"/>
          <w:numId w:val="40"/>
        </w:numPr>
        <w:spacing w:after="0" w:line="240" w:lineRule="auto"/>
        <w:ind w:left="0" w:firstLine="426"/>
        <w:jc w:val="both"/>
        <w:rPr>
          <w:rFonts w:eastAsia="Times New Roman" w:cs="Times New Roman"/>
          <w:spacing w:val="10"/>
          <w:szCs w:val="24"/>
        </w:rPr>
      </w:pPr>
      <w:r w:rsidRPr="00415385">
        <w:rPr>
          <w:rFonts w:eastAsia="Times New Roman" w:cs="Times New Roman"/>
          <w:spacing w:val="10"/>
          <w:szCs w:val="24"/>
        </w:rPr>
        <w:t>«Педагог дополнительного образования по социально-гуманитарной направленности»;</w:t>
      </w:r>
    </w:p>
    <w:p w:rsidR="00AF40F3" w:rsidRPr="00415385" w:rsidRDefault="00AF40F3" w:rsidP="00E22122">
      <w:pPr>
        <w:pStyle w:val="a4"/>
        <w:numPr>
          <w:ilvl w:val="0"/>
          <w:numId w:val="40"/>
        </w:numPr>
        <w:spacing w:after="0" w:line="240" w:lineRule="auto"/>
        <w:ind w:left="0" w:firstLine="426"/>
        <w:jc w:val="both"/>
        <w:rPr>
          <w:rFonts w:eastAsia="Times New Roman" w:cs="Times New Roman"/>
          <w:spacing w:val="10"/>
          <w:szCs w:val="24"/>
        </w:rPr>
      </w:pPr>
      <w:r w:rsidRPr="00415385">
        <w:rPr>
          <w:rFonts w:eastAsia="Times New Roman" w:cs="Times New Roman"/>
          <w:spacing w:val="10"/>
          <w:szCs w:val="24"/>
        </w:rPr>
        <w:t>«Педагог дополнительного образования по естественнонаучной направленности»;</w:t>
      </w:r>
    </w:p>
    <w:p w:rsidR="00AF40F3" w:rsidRPr="00415385" w:rsidRDefault="00AF40F3" w:rsidP="00E22122">
      <w:pPr>
        <w:pStyle w:val="a4"/>
        <w:numPr>
          <w:ilvl w:val="0"/>
          <w:numId w:val="40"/>
        </w:numPr>
        <w:spacing w:after="0" w:line="240" w:lineRule="auto"/>
        <w:ind w:left="0" w:firstLine="426"/>
        <w:jc w:val="both"/>
        <w:rPr>
          <w:rFonts w:eastAsia="Times New Roman" w:cs="Times New Roman"/>
          <w:spacing w:val="10"/>
          <w:szCs w:val="24"/>
        </w:rPr>
      </w:pPr>
      <w:r w:rsidRPr="00415385">
        <w:rPr>
          <w:rFonts w:eastAsia="Times New Roman" w:cs="Times New Roman"/>
          <w:spacing w:val="10"/>
          <w:szCs w:val="24"/>
        </w:rPr>
        <w:t>«Педагог дополнительного образования по туристско-краеведческой направленности»;</w:t>
      </w:r>
    </w:p>
    <w:p w:rsidR="00AF40F3" w:rsidRPr="00415385" w:rsidRDefault="00AF40F3" w:rsidP="00E22122">
      <w:pPr>
        <w:pStyle w:val="a4"/>
        <w:numPr>
          <w:ilvl w:val="0"/>
          <w:numId w:val="40"/>
        </w:numPr>
        <w:spacing w:after="0" w:line="240" w:lineRule="auto"/>
        <w:ind w:left="0" w:firstLine="426"/>
        <w:jc w:val="both"/>
        <w:rPr>
          <w:rFonts w:eastAsia="Times New Roman" w:cs="Times New Roman"/>
          <w:spacing w:val="10"/>
          <w:szCs w:val="24"/>
        </w:rPr>
      </w:pPr>
      <w:r w:rsidRPr="00415385">
        <w:rPr>
          <w:rFonts w:eastAsia="Times New Roman" w:cs="Times New Roman"/>
          <w:spacing w:val="10"/>
          <w:szCs w:val="24"/>
        </w:rPr>
        <w:t>«Профессиональный дебют»;</w:t>
      </w:r>
    </w:p>
    <w:p w:rsidR="00AF40F3" w:rsidRPr="00415385" w:rsidRDefault="00AF40F3" w:rsidP="00E22122">
      <w:pPr>
        <w:pStyle w:val="a4"/>
        <w:numPr>
          <w:ilvl w:val="0"/>
          <w:numId w:val="40"/>
        </w:numPr>
        <w:spacing w:after="0" w:line="240" w:lineRule="auto"/>
        <w:ind w:left="0" w:firstLine="426"/>
        <w:jc w:val="both"/>
        <w:rPr>
          <w:rFonts w:eastAsia="Times New Roman" w:cs="Times New Roman"/>
          <w:spacing w:val="10"/>
          <w:szCs w:val="24"/>
        </w:rPr>
      </w:pPr>
      <w:r w:rsidRPr="00415385">
        <w:rPr>
          <w:rFonts w:eastAsia="Times New Roman" w:cs="Times New Roman"/>
          <w:spacing w:val="10"/>
          <w:szCs w:val="24"/>
        </w:rPr>
        <w:t>«Наставничество в дополнительном образовании»</w:t>
      </w:r>
    </w:p>
    <w:p w:rsidR="00AF40F3" w:rsidRPr="00415385" w:rsidRDefault="00AF40F3" w:rsidP="00E22122">
      <w:pPr>
        <w:pStyle w:val="a4"/>
        <w:numPr>
          <w:ilvl w:val="0"/>
          <w:numId w:val="40"/>
        </w:numPr>
        <w:spacing w:after="0" w:line="240" w:lineRule="auto"/>
        <w:ind w:left="0" w:firstLine="426"/>
        <w:jc w:val="both"/>
        <w:rPr>
          <w:rFonts w:eastAsia="Times New Roman" w:cs="Times New Roman"/>
          <w:spacing w:val="10"/>
          <w:szCs w:val="24"/>
        </w:rPr>
      </w:pPr>
      <w:r w:rsidRPr="00415385">
        <w:rPr>
          <w:rFonts w:eastAsia="Times New Roman" w:cs="Times New Roman"/>
          <w:spacing w:val="10"/>
          <w:szCs w:val="24"/>
        </w:rPr>
        <w:t>«Педагог дополнительного образования, работающий с детьми с ограниченными возможностями здоровья, с инвалидностью».</w:t>
      </w:r>
    </w:p>
    <w:p w:rsidR="00AF40F3" w:rsidRPr="00E4365E" w:rsidRDefault="00AF40F3" w:rsidP="00E22122">
      <w:pPr>
        <w:spacing w:after="0" w:line="240" w:lineRule="auto"/>
        <w:ind w:firstLine="426"/>
        <w:jc w:val="both"/>
        <w:rPr>
          <w:rFonts w:eastAsia="Times New Roman" w:cs="Times New Roman"/>
          <w:spacing w:val="10"/>
          <w:szCs w:val="24"/>
        </w:rPr>
      </w:pPr>
    </w:p>
    <w:p w:rsidR="00772628" w:rsidRPr="007473E1" w:rsidRDefault="007473E1" w:rsidP="00E22122">
      <w:pPr>
        <w:keepNext/>
        <w:keepLines/>
        <w:tabs>
          <w:tab w:val="left" w:pos="702"/>
        </w:tabs>
        <w:spacing w:after="0" w:line="240" w:lineRule="auto"/>
        <w:ind w:firstLine="426"/>
        <w:outlineLvl w:val="1"/>
        <w:rPr>
          <w:rFonts w:eastAsia="Times New Roman" w:cs="Times New Roman"/>
          <w:b/>
          <w:spacing w:val="20"/>
          <w:szCs w:val="24"/>
        </w:rPr>
      </w:pPr>
      <w:bookmarkStart w:id="2" w:name="bookmark2"/>
      <w:r>
        <w:rPr>
          <w:rFonts w:eastAsia="Times New Roman" w:cs="Times New Roman"/>
          <w:b/>
          <w:spacing w:val="20"/>
          <w:szCs w:val="24"/>
        </w:rPr>
        <w:t xml:space="preserve">                                         3.</w:t>
      </w:r>
      <w:r w:rsidR="00772628" w:rsidRPr="007473E1">
        <w:rPr>
          <w:rFonts w:eastAsia="Times New Roman" w:cs="Times New Roman"/>
          <w:b/>
          <w:spacing w:val="20"/>
          <w:szCs w:val="24"/>
        </w:rPr>
        <w:t>Оргкомитет Конкурса</w:t>
      </w:r>
      <w:bookmarkEnd w:id="2"/>
      <w:r w:rsidRPr="007473E1">
        <w:rPr>
          <w:rFonts w:eastAsia="Times New Roman" w:cs="Times New Roman"/>
          <w:b/>
          <w:spacing w:val="20"/>
          <w:szCs w:val="24"/>
        </w:rPr>
        <w:t>.</w:t>
      </w:r>
    </w:p>
    <w:p w:rsidR="00772628" w:rsidRPr="00E4365E" w:rsidRDefault="00772628" w:rsidP="00E22122">
      <w:pPr>
        <w:keepNext/>
        <w:keepLines/>
        <w:tabs>
          <w:tab w:val="left" w:pos="702"/>
        </w:tabs>
        <w:spacing w:after="0" w:line="240" w:lineRule="auto"/>
        <w:ind w:firstLine="426"/>
        <w:jc w:val="center"/>
        <w:outlineLvl w:val="1"/>
        <w:rPr>
          <w:rFonts w:eastAsia="Times New Roman" w:cs="Times New Roman"/>
          <w:spacing w:val="20"/>
          <w:szCs w:val="24"/>
        </w:rPr>
      </w:pPr>
    </w:p>
    <w:p w:rsidR="00772628" w:rsidRPr="00E4365E" w:rsidRDefault="0016279A" w:rsidP="00E22122">
      <w:pPr>
        <w:spacing w:after="0" w:line="240" w:lineRule="auto"/>
        <w:ind w:firstLine="426"/>
        <w:jc w:val="both"/>
        <w:rPr>
          <w:rFonts w:eastAsia="Times New Roman" w:cs="Times New Roman"/>
          <w:spacing w:val="10"/>
          <w:szCs w:val="24"/>
        </w:rPr>
      </w:pPr>
      <w:r w:rsidRPr="00E4365E">
        <w:rPr>
          <w:rFonts w:eastAsia="Times New Roman" w:cs="Times New Roman"/>
          <w:spacing w:val="10"/>
          <w:szCs w:val="24"/>
        </w:rPr>
        <w:t>3.1.</w:t>
      </w:r>
      <w:r w:rsidR="00772628" w:rsidRPr="00E4365E">
        <w:rPr>
          <w:rFonts w:eastAsia="Times New Roman" w:cs="Times New Roman"/>
          <w:spacing w:val="10"/>
          <w:szCs w:val="24"/>
        </w:rPr>
        <w:t xml:space="preserve">Для организации и проведения Конкурса создается организационный комитет (далее – Оргкомитет) </w:t>
      </w:r>
    </w:p>
    <w:p w:rsidR="00772628" w:rsidRPr="00E4365E" w:rsidRDefault="00772628" w:rsidP="00E22122">
      <w:pPr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E4365E">
        <w:rPr>
          <w:rFonts w:eastAsia="Times New Roman" w:cs="Times New Roman"/>
          <w:bCs/>
          <w:szCs w:val="24"/>
          <w:lang w:eastAsia="ru-RU"/>
        </w:rPr>
        <w:t xml:space="preserve">3.2. </w:t>
      </w:r>
      <w:r w:rsidRPr="00E4365E">
        <w:rPr>
          <w:rFonts w:eastAsia="Times New Roman" w:cs="Times New Roman"/>
          <w:szCs w:val="24"/>
          <w:lang w:eastAsia="ru-RU"/>
        </w:rPr>
        <w:t xml:space="preserve">В компетенцию Оргкомитета входит: </w:t>
      </w:r>
    </w:p>
    <w:p w:rsidR="00772628" w:rsidRPr="00E4365E" w:rsidRDefault="00772628" w:rsidP="00E22122">
      <w:pPr>
        <w:numPr>
          <w:ilvl w:val="0"/>
          <w:numId w:val="29"/>
        </w:numPr>
        <w:spacing w:after="0" w:line="240" w:lineRule="auto"/>
        <w:ind w:left="0" w:firstLine="426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E4365E">
        <w:rPr>
          <w:rFonts w:eastAsia="Times New Roman" w:cs="Times New Roman"/>
          <w:szCs w:val="24"/>
          <w:lang w:eastAsia="ru-RU"/>
        </w:rPr>
        <w:t xml:space="preserve">утверждение регламента, места проведения, сроков, порядка </w:t>
      </w:r>
      <w:r w:rsidRPr="00E4365E">
        <w:rPr>
          <w:rFonts w:eastAsia="Times New Roman" w:cs="Times New Roman"/>
          <w:szCs w:val="24"/>
          <w:lang w:eastAsia="ru-RU"/>
        </w:rPr>
        <w:br/>
        <w:t>и программы проведения очного этапа Конкурса;</w:t>
      </w:r>
    </w:p>
    <w:p w:rsidR="00772628" w:rsidRPr="00E4365E" w:rsidRDefault="00772628" w:rsidP="00E22122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E4365E">
        <w:rPr>
          <w:rFonts w:eastAsia="Times New Roman" w:cs="Times New Roman"/>
          <w:szCs w:val="24"/>
          <w:lang w:eastAsia="ru-RU"/>
        </w:rPr>
        <w:t>утверждение с</w:t>
      </w:r>
      <w:r w:rsidR="00415385">
        <w:rPr>
          <w:rFonts w:eastAsia="Times New Roman" w:cs="Times New Roman"/>
          <w:szCs w:val="24"/>
          <w:lang w:eastAsia="ru-RU"/>
        </w:rPr>
        <w:t>остава экспертов заочного этапа,</w:t>
      </w:r>
      <w:r w:rsidRPr="00E4365E">
        <w:rPr>
          <w:rFonts w:eastAsia="Times New Roman" w:cs="Times New Roman"/>
          <w:szCs w:val="24"/>
          <w:lang w:eastAsia="ru-RU"/>
        </w:rPr>
        <w:t xml:space="preserve"> списка членов жюри очного этапа Конкурса, списков участников очного эт</w:t>
      </w:r>
      <w:r w:rsidR="0099508F">
        <w:rPr>
          <w:rFonts w:eastAsia="Times New Roman" w:cs="Times New Roman"/>
          <w:szCs w:val="24"/>
          <w:lang w:eastAsia="ru-RU"/>
        </w:rPr>
        <w:t xml:space="preserve">апа Конкурса </w:t>
      </w:r>
      <w:r w:rsidRPr="00E4365E">
        <w:rPr>
          <w:rFonts w:eastAsia="Times New Roman" w:cs="Times New Roman"/>
          <w:szCs w:val="24"/>
          <w:lang w:eastAsia="ru-RU"/>
        </w:rPr>
        <w:t xml:space="preserve"> по номинациям;</w:t>
      </w:r>
    </w:p>
    <w:p w:rsidR="00772628" w:rsidRPr="00E4365E" w:rsidRDefault="00772628" w:rsidP="00E22122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E4365E">
        <w:rPr>
          <w:rFonts w:eastAsia="Times New Roman" w:cs="Times New Roman"/>
          <w:szCs w:val="24"/>
          <w:lang w:eastAsia="ru-RU"/>
        </w:rPr>
        <w:t>подведение итогов Конкурса;</w:t>
      </w:r>
    </w:p>
    <w:p w:rsidR="00772628" w:rsidRPr="00E4365E" w:rsidRDefault="00772628" w:rsidP="00E22122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E4365E">
        <w:rPr>
          <w:rFonts w:eastAsia="Times New Roman" w:cs="Times New Roman"/>
          <w:szCs w:val="24"/>
          <w:lang w:eastAsia="ru-RU"/>
        </w:rPr>
        <w:t xml:space="preserve">проведение награждения участников Конкурса. </w:t>
      </w:r>
    </w:p>
    <w:p w:rsidR="00772628" w:rsidRPr="00E4365E" w:rsidRDefault="00772628" w:rsidP="00E22122">
      <w:pPr>
        <w:shd w:val="clear" w:color="auto" w:fill="FFFFFF"/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E4365E">
        <w:rPr>
          <w:rFonts w:eastAsia="Times New Roman" w:cs="Times New Roman"/>
          <w:bCs/>
          <w:szCs w:val="24"/>
          <w:lang w:eastAsia="ru-RU"/>
        </w:rPr>
        <w:t xml:space="preserve">3.3. </w:t>
      </w:r>
      <w:r w:rsidR="00332597">
        <w:rPr>
          <w:rFonts w:eastAsia="Times New Roman" w:cs="Times New Roman"/>
          <w:bCs/>
          <w:szCs w:val="24"/>
          <w:lang w:eastAsia="ru-RU"/>
        </w:rPr>
        <w:t xml:space="preserve"> </w:t>
      </w:r>
      <w:r w:rsidRPr="00E4365E">
        <w:rPr>
          <w:rFonts w:eastAsia="Times New Roman" w:cs="Times New Roman"/>
          <w:szCs w:val="24"/>
          <w:lang w:eastAsia="ru-RU"/>
        </w:rPr>
        <w:t>Решения Оргкомитета оформляются протоколом.</w:t>
      </w:r>
    </w:p>
    <w:p w:rsidR="00772628" w:rsidRPr="00E4365E" w:rsidRDefault="00772628" w:rsidP="00E22122">
      <w:pPr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E4365E">
        <w:rPr>
          <w:rFonts w:eastAsia="Times New Roman" w:cs="Times New Roman"/>
          <w:bCs/>
          <w:szCs w:val="24"/>
          <w:lang w:eastAsia="ru-RU"/>
        </w:rPr>
        <w:t xml:space="preserve">3.4. </w:t>
      </w:r>
      <w:r w:rsidRPr="00E4365E">
        <w:rPr>
          <w:rFonts w:eastAsia="Times New Roman" w:cs="Times New Roman"/>
          <w:szCs w:val="24"/>
          <w:lang w:eastAsia="ru-RU"/>
        </w:rPr>
        <w:t>Оргкомитет оставляет за собой право:</w:t>
      </w:r>
    </w:p>
    <w:p w:rsidR="00772628" w:rsidRPr="00E4365E" w:rsidRDefault="00772628" w:rsidP="00E22122">
      <w:pPr>
        <w:numPr>
          <w:ilvl w:val="0"/>
          <w:numId w:val="30"/>
        </w:numPr>
        <w:spacing w:after="0" w:line="240" w:lineRule="auto"/>
        <w:ind w:left="0" w:firstLine="426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E4365E">
        <w:rPr>
          <w:rFonts w:eastAsia="Times New Roman" w:cs="Times New Roman"/>
          <w:szCs w:val="24"/>
          <w:lang w:eastAsia="ru-RU"/>
        </w:rPr>
        <w:t>на отказ в принятии материалов, не соответствующих условиям Конкурса;</w:t>
      </w:r>
    </w:p>
    <w:p w:rsidR="00772628" w:rsidRPr="00E4365E" w:rsidRDefault="00772628" w:rsidP="00E22122">
      <w:pPr>
        <w:numPr>
          <w:ilvl w:val="0"/>
          <w:numId w:val="30"/>
        </w:numPr>
        <w:spacing w:after="0" w:line="240" w:lineRule="auto"/>
        <w:ind w:left="0" w:firstLine="426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E4365E">
        <w:rPr>
          <w:rFonts w:eastAsia="Times New Roman" w:cs="Times New Roman"/>
          <w:szCs w:val="24"/>
          <w:lang w:eastAsia="ru-RU"/>
        </w:rPr>
        <w:t xml:space="preserve">на изменение сроков и места проведения очного этапа Конкурса. </w:t>
      </w:r>
    </w:p>
    <w:p w:rsidR="00772628" w:rsidRPr="00E4365E" w:rsidRDefault="00772628" w:rsidP="00E22122">
      <w:pPr>
        <w:keepNext/>
        <w:keepLines/>
        <w:tabs>
          <w:tab w:val="left" w:pos="702"/>
        </w:tabs>
        <w:spacing w:after="0" w:line="240" w:lineRule="auto"/>
        <w:ind w:firstLine="426"/>
        <w:jc w:val="center"/>
        <w:outlineLvl w:val="1"/>
        <w:rPr>
          <w:rFonts w:eastAsia="Times New Roman" w:cs="Times New Roman"/>
          <w:spacing w:val="10"/>
          <w:szCs w:val="24"/>
        </w:rPr>
      </w:pPr>
      <w:bookmarkStart w:id="3" w:name="bookmark3"/>
    </w:p>
    <w:p w:rsidR="00772628" w:rsidRPr="00E4365E" w:rsidRDefault="00772628" w:rsidP="00E22122">
      <w:pPr>
        <w:keepNext/>
        <w:keepLines/>
        <w:tabs>
          <w:tab w:val="left" w:pos="702"/>
        </w:tabs>
        <w:spacing w:after="0" w:line="240" w:lineRule="auto"/>
        <w:ind w:firstLine="426"/>
        <w:jc w:val="center"/>
        <w:outlineLvl w:val="1"/>
        <w:rPr>
          <w:rFonts w:eastAsia="Times New Roman" w:cs="Times New Roman"/>
          <w:spacing w:val="10"/>
          <w:szCs w:val="24"/>
        </w:rPr>
      </w:pPr>
      <w:r w:rsidRPr="006B6BF2">
        <w:rPr>
          <w:rFonts w:eastAsia="Times New Roman" w:cs="Times New Roman"/>
          <w:b/>
          <w:spacing w:val="10"/>
          <w:szCs w:val="24"/>
        </w:rPr>
        <w:t>4</w:t>
      </w:r>
      <w:r w:rsidR="007473E1">
        <w:rPr>
          <w:rFonts w:eastAsia="Times New Roman" w:cs="Times New Roman"/>
          <w:b/>
          <w:spacing w:val="10"/>
          <w:szCs w:val="24"/>
        </w:rPr>
        <w:t>.</w:t>
      </w:r>
      <w:r w:rsidRPr="00E4365E">
        <w:rPr>
          <w:rFonts w:eastAsia="Times New Roman" w:cs="Times New Roman"/>
          <w:b/>
          <w:spacing w:val="10"/>
          <w:szCs w:val="24"/>
        </w:rPr>
        <w:t>Экспертный совет и жюри Конкурса</w:t>
      </w:r>
      <w:bookmarkEnd w:id="3"/>
      <w:r w:rsidR="007473E1">
        <w:rPr>
          <w:rFonts w:eastAsia="Times New Roman" w:cs="Times New Roman"/>
          <w:b/>
          <w:spacing w:val="10"/>
          <w:szCs w:val="24"/>
        </w:rPr>
        <w:t>.</w:t>
      </w:r>
    </w:p>
    <w:p w:rsidR="00772628" w:rsidRPr="00E4365E" w:rsidRDefault="00772628" w:rsidP="00E22122">
      <w:pPr>
        <w:keepNext/>
        <w:keepLines/>
        <w:tabs>
          <w:tab w:val="left" w:pos="702"/>
        </w:tabs>
        <w:spacing w:after="0" w:line="240" w:lineRule="auto"/>
        <w:ind w:firstLine="426"/>
        <w:jc w:val="center"/>
        <w:outlineLvl w:val="1"/>
        <w:rPr>
          <w:rFonts w:eastAsia="Times New Roman" w:cs="Times New Roman"/>
          <w:spacing w:val="10"/>
          <w:szCs w:val="24"/>
        </w:rPr>
      </w:pPr>
    </w:p>
    <w:p w:rsidR="006F2842" w:rsidRPr="00E4365E" w:rsidRDefault="00772628" w:rsidP="00E22122">
      <w:pPr>
        <w:numPr>
          <w:ilvl w:val="1"/>
          <w:numId w:val="7"/>
        </w:numPr>
        <w:tabs>
          <w:tab w:val="left" w:pos="709"/>
          <w:tab w:val="left" w:pos="1134"/>
        </w:tabs>
        <w:spacing w:after="0" w:line="240" w:lineRule="auto"/>
        <w:ind w:left="0" w:firstLine="426"/>
        <w:jc w:val="both"/>
        <w:rPr>
          <w:rFonts w:eastAsia="Times New Roman" w:cs="Times New Roman"/>
          <w:spacing w:val="10"/>
          <w:szCs w:val="24"/>
        </w:rPr>
      </w:pPr>
      <w:r w:rsidRPr="00E4365E">
        <w:rPr>
          <w:rFonts w:eastAsia="Times New Roman" w:cs="Times New Roman"/>
          <w:spacing w:val="10"/>
          <w:szCs w:val="24"/>
        </w:rPr>
        <w:t>Для оценки конкурсных заданий заочного этапа Конкурса создается экспертный совет. В состав экспертного совет</w:t>
      </w:r>
      <w:r w:rsidR="00496F46" w:rsidRPr="00E4365E">
        <w:rPr>
          <w:rFonts w:eastAsia="Times New Roman" w:cs="Times New Roman"/>
          <w:spacing w:val="10"/>
          <w:szCs w:val="24"/>
        </w:rPr>
        <w:t xml:space="preserve">а входят специалисты, имеющие </w:t>
      </w:r>
      <w:r w:rsidRPr="00E4365E">
        <w:rPr>
          <w:rFonts w:eastAsia="Times New Roman" w:cs="Times New Roman"/>
          <w:spacing w:val="10"/>
          <w:szCs w:val="24"/>
        </w:rPr>
        <w:t>опыт пр</w:t>
      </w:r>
      <w:r w:rsidR="00415385">
        <w:rPr>
          <w:rFonts w:eastAsia="Times New Roman" w:cs="Times New Roman"/>
          <w:spacing w:val="10"/>
          <w:szCs w:val="24"/>
        </w:rPr>
        <w:t xml:space="preserve">актической, научной работы </w:t>
      </w:r>
      <w:r w:rsidRPr="00E4365E">
        <w:rPr>
          <w:rFonts w:eastAsia="Times New Roman" w:cs="Times New Roman"/>
          <w:spacing w:val="10"/>
          <w:szCs w:val="24"/>
        </w:rPr>
        <w:t xml:space="preserve">в системе дополнительного образования детей, владеющие навыками экспертизы конкурсных работ. </w:t>
      </w:r>
    </w:p>
    <w:p w:rsidR="00772628" w:rsidRPr="00E4365E" w:rsidRDefault="006F2842" w:rsidP="00E22122">
      <w:pPr>
        <w:tabs>
          <w:tab w:val="left" w:pos="709"/>
          <w:tab w:val="left" w:pos="1134"/>
        </w:tabs>
        <w:spacing w:after="0" w:line="240" w:lineRule="auto"/>
        <w:ind w:firstLine="426"/>
        <w:jc w:val="both"/>
        <w:rPr>
          <w:rFonts w:eastAsia="Times New Roman" w:cs="Times New Roman"/>
          <w:spacing w:val="10"/>
          <w:szCs w:val="24"/>
        </w:rPr>
      </w:pPr>
      <w:r w:rsidRPr="00E4365E">
        <w:rPr>
          <w:rFonts w:eastAsia="Times New Roman" w:cs="Times New Roman"/>
          <w:spacing w:val="10"/>
          <w:szCs w:val="24"/>
        </w:rPr>
        <w:t xml:space="preserve">      </w:t>
      </w:r>
      <w:r w:rsidR="00772628" w:rsidRPr="00E4365E">
        <w:rPr>
          <w:rFonts w:eastAsia="Times New Roman" w:cs="Times New Roman"/>
          <w:spacing w:val="10"/>
          <w:szCs w:val="24"/>
        </w:rPr>
        <w:t>По каждому конкурсному заданию члены экспертного совета заполняют оценочные ведомости.</w:t>
      </w:r>
    </w:p>
    <w:p w:rsidR="00772628" w:rsidRPr="00E4365E" w:rsidRDefault="00772628" w:rsidP="00E22122">
      <w:pPr>
        <w:numPr>
          <w:ilvl w:val="1"/>
          <w:numId w:val="7"/>
        </w:numPr>
        <w:tabs>
          <w:tab w:val="left" w:pos="709"/>
          <w:tab w:val="left" w:pos="1134"/>
          <w:tab w:val="left" w:pos="1374"/>
        </w:tabs>
        <w:spacing w:after="0" w:line="240" w:lineRule="auto"/>
        <w:ind w:left="0" w:firstLine="426"/>
        <w:jc w:val="both"/>
        <w:rPr>
          <w:rFonts w:eastAsia="Times New Roman" w:cs="Times New Roman"/>
          <w:spacing w:val="10"/>
          <w:szCs w:val="24"/>
        </w:rPr>
      </w:pPr>
      <w:r w:rsidRPr="00E4365E">
        <w:rPr>
          <w:rFonts w:eastAsia="Times New Roman" w:cs="Times New Roman"/>
          <w:spacing w:val="10"/>
          <w:szCs w:val="24"/>
        </w:rPr>
        <w:t>Для оценки конкурсных заданий очного этапа Конкурса создается жюри. В состав жюри входят специалисты, имеющие  опыт практической работы в системе образования, деятели науки, культуры, спорта, руководите</w:t>
      </w:r>
      <w:r w:rsidR="00F27A90" w:rsidRPr="00E4365E">
        <w:rPr>
          <w:rFonts w:eastAsia="Times New Roman" w:cs="Times New Roman"/>
          <w:spacing w:val="10"/>
          <w:szCs w:val="24"/>
        </w:rPr>
        <w:t xml:space="preserve">ли образовательных организаций. </w:t>
      </w:r>
      <w:r w:rsidRPr="00E4365E">
        <w:rPr>
          <w:rFonts w:eastAsia="Times New Roman" w:cs="Times New Roman"/>
          <w:spacing w:val="10"/>
          <w:szCs w:val="24"/>
        </w:rPr>
        <w:t>По каждому конкурсному заданию члены жюри заполняют оценочные ведомости.</w:t>
      </w:r>
    </w:p>
    <w:p w:rsidR="00772628" w:rsidRPr="00E4365E" w:rsidRDefault="00772628" w:rsidP="00E22122">
      <w:pPr>
        <w:tabs>
          <w:tab w:val="left" w:pos="709"/>
          <w:tab w:val="left" w:pos="1374"/>
        </w:tabs>
        <w:spacing w:after="0" w:line="240" w:lineRule="auto"/>
        <w:ind w:firstLine="426"/>
        <w:jc w:val="both"/>
        <w:rPr>
          <w:rFonts w:eastAsia="Times New Roman" w:cs="Times New Roman"/>
          <w:spacing w:val="10"/>
          <w:szCs w:val="24"/>
        </w:rPr>
      </w:pPr>
    </w:p>
    <w:p w:rsidR="00772628" w:rsidRPr="00E4365E" w:rsidRDefault="007473E1" w:rsidP="00E22122">
      <w:pPr>
        <w:pStyle w:val="a4"/>
        <w:keepNext/>
        <w:keepLines/>
        <w:spacing w:after="0" w:line="240" w:lineRule="auto"/>
        <w:ind w:left="0" w:firstLine="426"/>
        <w:outlineLvl w:val="1"/>
        <w:rPr>
          <w:rFonts w:eastAsia="Times New Roman" w:cs="Times New Roman"/>
          <w:b/>
          <w:spacing w:val="20"/>
          <w:szCs w:val="24"/>
        </w:rPr>
      </w:pPr>
      <w:bookmarkStart w:id="4" w:name="bookmark4"/>
      <w:r>
        <w:rPr>
          <w:rFonts w:eastAsia="Times New Roman" w:cs="Times New Roman"/>
          <w:b/>
          <w:spacing w:val="20"/>
          <w:szCs w:val="24"/>
        </w:rPr>
        <w:t xml:space="preserve">                                   5.</w:t>
      </w:r>
      <w:r w:rsidR="00772628" w:rsidRPr="00E4365E">
        <w:rPr>
          <w:rFonts w:eastAsia="Times New Roman" w:cs="Times New Roman"/>
          <w:b/>
          <w:spacing w:val="20"/>
          <w:szCs w:val="24"/>
        </w:rPr>
        <w:t>Участники Конкурса</w:t>
      </w:r>
      <w:bookmarkEnd w:id="4"/>
    </w:p>
    <w:p w:rsidR="00772628" w:rsidRPr="00E4365E" w:rsidRDefault="00772628" w:rsidP="00E22122">
      <w:pPr>
        <w:keepNext/>
        <w:keepLines/>
        <w:spacing w:after="0" w:line="240" w:lineRule="auto"/>
        <w:ind w:firstLine="426"/>
        <w:jc w:val="center"/>
        <w:outlineLvl w:val="1"/>
        <w:rPr>
          <w:rFonts w:eastAsia="Times New Roman" w:cs="Times New Roman"/>
          <w:spacing w:val="20"/>
          <w:szCs w:val="24"/>
        </w:rPr>
      </w:pPr>
    </w:p>
    <w:p w:rsidR="00BA36A1" w:rsidRPr="007473E1" w:rsidRDefault="002B44A3" w:rsidP="00E22122">
      <w:pPr>
        <w:spacing w:after="0" w:line="240" w:lineRule="auto"/>
        <w:ind w:firstLine="426"/>
        <w:jc w:val="both"/>
        <w:rPr>
          <w:rFonts w:eastAsia="Times New Roman" w:cs="Times New Roman"/>
          <w:spacing w:val="10"/>
          <w:szCs w:val="24"/>
        </w:rPr>
      </w:pPr>
      <w:r>
        <w:rPr>
          <w:rFonts w:eastAsia="Times New Roman" w:cs="Times New Roman"/>
          <w:spacing w:val="10"/>
          <w:szCs w:val="24"/>
        </w:rPr>
        <w:t>5.1.</w:t>
      </w:r>
      <w:r w:rsidR="00772628" w:rsidRPr="00E4365E">
        <w:rPr>
          <w:rFonts w:eastAsia="Times New Roman" w:cs="Times New Roman"/>
          <w:spacing w:val="10"/>
          <w:szCs w:val="24"/>
        </w:rPr>
        <w:t xml:space="preserve">В Конкурсе </w:t>
      </w:r>
      <w:r w:rsidR="00E4365E">
        <w:rPr>
          <w:rFonts w:eastAsia="Times New Roman" w:cs="Times New Roman"/>
          <w:spacing w:val="10"/>
          <w:szCs w:val="24"/>
        </w:rPr>
        <w:t>могут принимать участие педагогические работники</w:t>
      </w:r>
      <w:r w:rsidR="00772628" w:rsidRPr="00E4365E">
        <w:rPr>
          <w:rFonts w:eastAsia="Times New Roman" w:cs="Times New Roman"/>
          <w:spacing w:val="10"/>
          <w:szCs w:val="24"/>
        </w:rPr>
        <w:t xml:space="preserve"> </w:t>
      </w:r>
      <w:r w:rsidR="00E4365E">
        <w:rPr>
          <w:rFonts w:eastAsia="Times New Roman" w:cs="Times New Roman"/>
          <w:spacing w:val="10"/>
          <w:szCs w:val="24"/>
        </w:rPr>
        <w:t>различных должностей, реализующие дополнительные общеобразовательные</w:t>
      </w:r>
      <w:r w:rsidR="00772628" w:rsidRPr="00E4365E">
        <w:rPr>
          <w:rFonts w:eastAsia="Times New Roman" w:cs="Times New Roman"/>
          <w:spacing w:val="10"/>
          <w:szCs w:val="24"/>
        </w:rPr>
        <w:t xml:space="preserve"> </w:t>
      </w:r>
      <w:r w:rsidR="009B63D6">
        <w:rPr>
          <w:rFonts w:eastAsia="Times New Roman" w:cs="Times New Roman"/>
          <w:spacing w:val="10"/>
          <w:szCs w:val="24"/>
        </w:rPr>
        <w:t xml:space="preserve"> программы в образовательных организациях всех типов (независимо от форм собственности и ведомственных принадлежности)</w:t>
      </w:r>
      <w:r w:rsidR="003A2BBE">
        <w:rPr>
          <w:rFonts w:eastAsia="Times New Roman" w:cs="Times New Roman"/>
          <w:spacing w:val="10"/>
          <w:szCs w:val="24"/>
        </w:rPr>
        <w:t>, и (</w:t>
      </w:r>
      <w:r w:rsidR="009B63D6">
        <w:rPr>
          <w:rFonts w:eastAsia="Times New Roman" w:cs="Times New Roman"/>
          <w:spacing w:val="10"/>
          <w:szCs w:val="24"/>
        </w:rPr>
        <w:t>или) организациях, осуществляющих обучени</w:t>
      </w:r>
      <w:r w:rsidR="009B63D6" w:rsidRPr="00415385">
        <w:rPr>
          <w:rFonts w:eastAsia="Times New Roman" w:cs="Times New Roman"/>
          <w:spacing w:val="10"/>
          <w:szCs w:val="24"/>
        </w:rPr>
        <w:t>е.</w:t>
      </w:r>
      <w:r w:rsidR="00415385">
        <w:rPr>
          <w:rFonts w:eastAsia="Times New Roman" w:cs="Times New Roman"/>
          <w:color w:val="FF0000"/>
          <w:spacing w:val="10"/>
          <w:szCs w:val="24"/>
        </w:rPr>
        <w:t xml:space="preserve"> </w:t>
      </w:r>
      <w:r w:rsidR="003A2BBE" w:rsidRPr="007473E1">
        <w:rPr>
          <w:rFonts w:eastAsia="Times New Roman" w:cs="Times New Roman"/>
          <w:spacing w:val="10"/>
          <w:szCs w:val="24"/>
        </w:rPr>
        <w:t>Требования к трудовому стажу педагогических работников, реализующих дополнительную общеобразовательную программу</w:t>
      </w:r>
      <w:r w:rsidR="00BA36A1" w:rsidRPr="007473E1">
        <w:rPr>
          <w:rFonts w:eastAsia="Times New Roman" w:cs="Times New Roman"/>
          <w:spacing w:val="10"/>
          <w:szCs w:val="24"/>
        </w:rPr>
        <w:t xml:space="preserve"> </w:t>
      </w:r>
      <w:r w:rsidR="003A2BBE" w:rsidRPr="007473E1">
        <w:rPr>
          <w:rFonts w:eastAsia="Times New Roman" w:cs="Times New Roman"/>
          <w:spacing w:val="10"/>
          <w:szCs w:val="24"/>
        </w:rPr>
        <w:t>- не менее 3-х лет.</w:t>
      </w:r>
      <w:r w:rsidR="00772628" w:rsidRPr="007473E1">
        <w:rPr>
          <w:rFonts w:eastAsia="Times New Roman" w:cs="Times New Roman"/>
          <w:spacing w:val="10"/>
          <w:szCs w:val="24"/>
        </w:rPr>
        <w:t xml:space="preserve"> </w:t>
      </w:r>
    </w:p>
    <w:p w:rsidR="00BA36A1" w:rsidRDefault="002B44A3" w:rsidP="00E22122">
      <w:pPr>
        <w:spacing w:after="0" w:line="240" w:lineRule="auto"/>
        <w:ind w:firstLine="426"/>
        <w:jc w:val="both"/>
        <w:rPr>
          <w:rFonts w:eastAsia="Times New Roman" w:cs="Times New Roman"/>
          <w:spacing w:val="10"/>
          <w:szCs w:val="24"/>
        </w:rPr>
      </w:pPr>
      <w:proofErr w:type="gramStart"/>
      <w:r>
        <w:rPr>
          <w:rFonts w:eastAsia="Times New Roman" w:cs="Times New Roman"/>
          <w:spacing w:val="10"/>
          <w:szCs w:val="24"/>
        </w:rPr>
        <w:t>5.2.</w:t>
      </w:r>
      <w:r w:rsidR="00BA36A1" w:rsidRPr="00BA36A1">
        <w:rPr>
          <w:rFonts w:eastAsia="Times New Roman" w:cs="Times New Roman"/>
          <w:spacing w:val="10"/>
          <w:szCs w:val="24"/>
        </w:rPr>
        <w:t xml:space="preserve">В номинации «Профессиональный дебют» принимают участие специалисты, имеющие профильное профессиональное образование (не </w:t>
      </w:r>
      <w:r w:rsidR="00BA36A1" w:rsidRPr="00BA36A1">
        <w:rPr>
          <w:rFonts w:eastAsia="Times New Roman" w:cs="Times New Roman"/>
          <w:spacing w:val="10"/>
          <w:szCs w:val="24"/>
        </w:rPr>
        <w:lastRenderedPageBreak/>
        <w:t>педагогическое), молодые специалисты, студенты, получающие высшее или среднее профессиональное образование в области педагогики и образования, имеющие трудовой стаж не менее 1-го года</w:t>
      </w:r>
      <w:r w:rsidR="00BA36A1">
        <w:rPr>
          <w:rFonts w:eastAsia="Times New Roman" w:cs="Times New Roman"/>
          <w:spacing w:val="10"/>
          <w:szCs w:val="24"/>
        </w:rPr>
        <w:t xml:space="preserve">. </w:t>
      </w:r>
      <w:proofErr w:type="gramEnd"/>
    </w:p>
    <w:p w:rsidR="00BA36A1" w:rsidRDefault="00644F39" w:rsidP="00E22122">
      <w:pPr>
        <w:spacing w:after="0" w:line="240" w:lineRule="auto"/>
        <w:ind w:firstLine="426"/>
        <w:jc w:val="both"/>
        <w:rPr>
          <w:rFonts w:eastAsia="Times New Roman" w:cs="Times New Roman"/>
          <w:spacing w:val="10"/>
          <w:szCs w:val="24"/>
        </w:rPr>
      </w:pPr>
      <w:r>
        <w:rPr>
          <w:rFonts w:eastAsia="Times New Roman" w:cs="Times New Roman"/>
          <w:spacing w:val="10"/>
          <w:szCs w:val="24"/>
        </w:rPr>
        <w:t>5.3.</w:t>
      </w:r>
      <w:r w:rsidR="00BA36A1" w:rsidRPr="00BA36A1">
        <w:rPr>
          <w:rFonts w:eastAsia="Times New Roman" w:cs="Times New Roman"/>
          <w:spacing w:val="10"/>
          <w:szCs w:val="24"/>
        </w:rPr>
        <w:t>В номинации «Наставничество в дополнительном образовании» принимают участие индивидуальные предприниматели, специалисты технологических сфер наукоемких производств, индустрий цифровой экономики, реализующих образовательные проекты в различных новых формах и практиках образования.</w:t>
      </w:r>
      <w:r w:rsidR="00BA36A1">
        <w:rPr>
          <w:rFonts w:eastAsia="Times New Roman" w:cs="Times New Roman"/>
          <w:spacing w:val="10"/>
          <w:szCs w:val="24"/>
        </w:rPr>
        <w:t xml:space="preserve"> </w:t>
      </w:r>
    </w:p>
    <w:p w:rsidR="00BA36A1" w:rsidRPr="00BA36A1" w:rsidRDefault="00644F39" w:rsidP="00E22122">
      <w:pPr>
        <w:spacing w:after="0" w:line="240" w:lineRule="auto"/>
        <w:ind w:firstLine="426"/>
        <w:jc w:val="both"/>
        <w:rPr>
          <w:rFonts w:eastAsia="Times New Roman" w:cs="Times New Roman"/>
          <w:spacing w:val="10"/>
          <w:szCs w:val="24"/>
        </w:rPr>
      </w:pPr>
      <w:r>
        <w:t>5.4.</w:t>
      </w:r>
      <w:r w:rsidR="00BA36A1" w:rsidRPr="00BA36A1">
        <w:t>В номинации «Педагог дополнительного образования, работающий с детьми с ограниченными возможностями здоровья, с инвалидностью» принимают участие педагогические работники, реализующие дополнительные общеобразовательные программы для детей с ограниченными возможностями здоровья. Требования к трудовому стажу и (или) периоду профессиональной деятельности в сфере дополнительного образования детей для педагогических работников, реализующих дополнительные общеобразовательные программы для детей с ограниченными возможностями здоровья, с инвалидностью не менее 3-х лет.</w:t>
      </w:r>
    </w:p>
    <w:p w:rsidR="00772628" w:rsidRPr="00E4365E" w:rsidRDefault="00644F39" w:rsidP="00E22122">
      <w:pPr>
        <w:tabs>
          <w:tab w:val="left" w:pos="812"/>
        </w:tabs>
        <w:spacing w:after="0" w:line="240" w:lineRule="auto"/>
        <w:ind w:firstLine="426"/>
        <w:jc w:val="both"/>
        <w:rPr>
          <w:rFonts w:eastAsia="Times New Roman" w:cs="Times New Roman"/>
          <w:spacing w:val="10"/>
          <w:szCs w:val="24"/>
        </w:rPr>
      </w:pPr>
      <w:r>
        <w:rPr>
          <w:rFonts w:eastAsia="Times New Roman" w:cs="Times New Roman"/>
          <w:spacing w:val="10"/>
          <w:szCs w:val="24"/>
        </w:rPr>
        <w:t>5.5.</w:t>
      </w:r>
      <w:r w:rsidR="00772628" w:rsidRPr="00E4365E">
        <w:rPr>
          <w:rFonts w:eastAsia="Times New Roman" w:cs="Times New Roman"/>
          <w:spacing w:val="10"/>
          <w:szCs w:val="24"/>
        </w:rPr>
        <w:t xml:space="preserve">Для участия в </w:t>
      </w:r>
      <w:r w:rsidR="00F27A90" w:rsidRPr="00E4365E">
        <w:rPr>
          <w:rFonts w:eastAsia="Times New Roman" w:cs="Times New Roman"/>
          <w:spacing w:val="10"/>
          <w:szCs w:val="24"/>
        </w:rPr>
        <w:t xml:space="preserve">окружном </w:t>
      </w:r>
      <w:r w:rsidR="00772628" w:rsidRPr="00E4365E">
        <w:rPr>
          <w:rFonts w:eastAsia="Times New Roman" w:cs="Times New Roman"/>
          <w:spacing w:val="10"/>
          <w:szCs w:val="24"/>
        </w:rPr>
        <w:t xml:space="preserve">(заочном) этапе Конкурса делегируются педагогические работники - победители </w:t>
      </w:r>
      <w:r w:rsidR="00F27A90" w:rsidRPr="00E4365E">
        <w:rPr>
          <w:rFonts w:eastAsia="Times New Roman" w:cs="Times New Roman"/>
          <w:spacing w:val="10"/>
          <w:szCs w:val="24"/>
        </w:rPr>
        <w:t xml:space="preserve">школьного </w:t>
      </w:r>
      <w:r w:rsidR="00772628" w:rsidRPr="00E4365E">
        <w:rPr>
          <w:rFonts w:eastAsia="Times New Roman" w:cs="Times New Roman"/>
          <w:spacing w:val="10"/>
          <w:szCs w:val="24"/>
        </w:rPr>
        <w:t xml:space="preserve">этапа Конкурса. </w:t>
      </w:r>
    </w:p>
    <w:p w:rsidR="00F27A90" w:rsidRPr="00E4365E" w:rsidRDefault="00644F39" w:rsidP="00E22122">
      <w:pPr>
        <w:tabs>
          <w:tab w:val="left" w:pos="826"/>
        </w:tabs>
        <w:spacing w:after="0" w:line="240" w:lineRule="auto"/>
        <w:ind w:firstLine="426"/>
        <w:jc w:val="both"/>
        <w:rPr>
          <w:rFonts w:eastAsia="Times New Roman" w:cs="Times New Roman"/>
          <w:spacing w:val="10"/>
          <w:szCs w:val="24"/>
        </w:rPr>
      </w:pPr>
      <w:r>
        <w:rPr>
          <w:rFonts w:eastAsia="Times New Roman" w:cs="Times New Roman"/>
          <w:spacing w:val="10"/>
          <w:szCs w:val="24"/>
        </w:rPr>
        <w:t>5.6.</w:t>
      </w:r>
      <w:r w:rsidR="00772628" w:rsidRPr="00E4365E">
        <w:rPr>
          <w:rFonts w:eastAsia="Times New Roman" w:cs="Times New Roman"/>
          <w:spacing w:val="10"/>
          <w:szCs w:val="24"/>
        </w:rPr>
        <w:t>Педагогические работники, с</w:t>
      </w:r>
      <w:r w:rsidR="00176909">
        <w:rPr>
          <w:rFonts w:eastAsia="Times New Roman" w:cs="Times New Roman"/>
          <w:spacing w:val="10"/>
          <w:szCs w:val="24"/>
        </w:rPr>
        <w:t>тавшие победителями Конкурса</w:t>
      </w:r>
      <w:r w:rsidR="00772628" w:rsidRPr="00E4365E">
        <w:rPr>
          <w:rFonts w:eastAsia="Times New Roman" w:cs="Times New Roman"/>
          <w:spacing w:val="10"/>
          <w:szCs w:val="24"/>
        </w:rPr>
        <w:t xml:space="preserve"> в финалах предыдущи</w:t>
      </w:r>
      <w:r w:rsidR="00BA36A1">
        <w:rPr>
          <w:rFonts w:eastAsia="Times New Roman" w:cs="Times New Roman"/>
          <w:spacing w:val="10"/>
          <w:szCs w:val="24"/>
        </w:rPr>
        <w:t>х 3</w:t>
      </w:r>
      <w:r w:rsidR="00772628" w:rsidRPr="00E4365E">
        <w:rPr>
          <w:rFonts w:eastAsia="Times New Roman" w:cs="Times New Roman"/>
          <w:spacing w:val="10"/>
          <w:szCs w:val="24"/>
        </w:rPr>
        <w:t xml:space="preserve"> лет, к повторному участию не допускаются (кроме номинации «Дебют» при условии участия в другой номинации)</w:t>
      </w:r>
      <w:r w:rsidR="00DF4A15" w:rsidRPr="00E4365E">
        <w:rPr>
          <w:rFonts w:eastAsia="Times New Roman" w:cs="Times New Roman"/>
          <w:spacing w:val="10"/>
          <w:szCs w:val="24"/>
        </w:rPr>
        <w:t>.</w:t>
      </w:r>
    </w:p>
    <w:p w:rsidR="00772628" w:rsidRPr="00E4365E" w:rsidRDefault="00772628" w:rsidP="00E22122">
      <w:pPr>
        <w:tabs>
          <w:tab w:val="left" w:pos="826"/>
        </w:tabs>
        <w:spacing w:after="0" w:line="240" w:lineRule="auto"/>
        <w:ind w:firstLine="426"/>
        <w:jc w:val="both"/>
        <w:rPr>
          <w:rFonts w:eastAsia="Times New Roman" w:cs="Times New Roman"/>
          <w:spacing w:val="10"/>
          <w:szCs w:val="24"/>
        </w:rPr>
      </w:pPr>
      <w:r w:rsidRPr="00E4365E">
        <w:rPr>
          <w:rFonts w:eastAsia="Times New Roman" w:cs="Times New Roman"/>
          <w:spacing w:val="10"/>
          <w:szCs w:val="24"/>
        </w:rPr>
        <w:t xml:space="preserve"> </w:t>
      </w:r>
    </w:p>
    <w:p w:rsidR="00772628" w:rsidRPr="00E4365E" w:rsidRDefault="007473E1" w:rsidP="00E22122">
      <w:pPr>
        <w:keepNext/>
        <w:keepLines/>
        <w:spacing w:after="0" w:line="240" w:lineRule="auto"/>
        <w:ind w:firstLine="426"/>
        <w:outlineLvl w:val="1"/>
        <w:rPr>
          <w:rFonts w:eastAsia="Times New Roman" w:cs="Times New Roman"/>
          <w:b/>
          <w:spacing w:val="10"/>
          <w:szCs w:val="24"/>
        </w:rPr>
      </w:pPr>
      <w:bookmarkStart w:id="5" w:name="bookmark5"/>
      <w:r>
        <w:rPr>
          <w:rFonts w:eastAsia="Times New Roman" w:cs="Times New Roman"/>
          <w:b/>
          <w:spacing w:val="10"/>
          <w:szCs w:val="24"/>
        </w:rPr>
        <w:t xml:space="preserve">                                   6.</w:t>
      </w:r>
      <w:r w:rsidR="00772628" w:rsidRPr="00E4365E">
        <w:rPr>
          <w:rFonts w:eastAsia="Times New Roman" w:cs="Times New Roman"/>
          <w:b/>
          <w:spacing w:val="10"/>
          <w:szCs w:val="24"/>
        </w:rPr>
        <w:t>Сроки проведения Конкурса</w:t>
      </w:r>
      <w:r>
        <w:rPr>
          <w:rFonts w:eastAsia="Times New Roman" w:cs="Times New Roman"/>
          <w:b/>
          <w:spacing w:val="10"/>
          <w:szCs w:val="24"/>
        </w:rPr>
        <w:t>.</w:t>
      </w:r>
    </w:p>
    <w:p w:rsidR="00772628" w:rsidRPr="00E4365E" w:rsidRDefault="00772628" w:rsidP="00E22122">
      <w:pPr>
        <w:keepNext/>
        <w:keepLines/>
        <w:spacing w:after="0" w:line="240" w:lineRule="auto"/>
        <w:ind w:firstLine="426"/>
        <w:outlineLvl w:val="1"/>
        <w:rPr>
          <w:rFonts w:eastAsia="Times New Roman" w:cs="Times New Roman"/>
          <w:spacing w:val="10"/>
          <w:szCs w:val="24"/>
        </w:rPr>
      </w:pPr>
    </w:p>
    <w:p w:rsidR="00772628" w:rsidRPr="00E4365E" w:rsidRDefault="00644F39" w:rsidP="00E22122">
      <w:pPr>
        <w:spacing w:after="0" w:line="240" w:lineRule="auto"/>
        <w:ind w:firstLine="426"/>
        <w:jc w:val="both"/>
        <w:rPr>
          <w:rFonts w:eastAsia="Times New Roman" w:cs="Times New Roman"/>
          <w:spacing w:val="10"/>
          <w:szCs w:val="24"/>
        </w:rPr>
      </w:pPr>
      <w:r>
        <w:rPr>
          <w:rFonts w:eastAsia="Times New Roman" w:cs="Times New Roman"/>
          <w:spacing w:val="10"/>
          <w:szCs w:val="24"/>
        </w:rPr>
        <w:t>6.1.</w:t>
      </w:r>
      <w:r w:rsidR="00772628" w:rsidRPr="00E4365E">
        <w:rPr>
          <w:rFonts w:eastAsia="Times New Roman" w:cs="Times New Roman"/>
          <w:spacing w:val="10"/>
          <w:szCs w:val="24"/>
        </w:rPr>
        <w:t>Конкурс проводится в три этапа:</w:t>
      </w:r>
      <w:r w:rsidR="00F27A90" w:rsidRPr="00E4365E">
        <w:rPr>
          <w:rFonts w:eastAsia="Times New Roman" w:cs="Times New Roman"/>
          <w:spacing w:val="10"/>
          <w:szCs w:val="24"/>
        </w:rPr>
        <w:t xml:space="preserve"> школьный</w:t>
      </w:r>
      <w:r w:rsidR="00772628" w:rsidRPr="00E4365E">
        <w:rPr>
          <w:rFonts w:eastAsia="Times New Roman" w:cs="Times New Roman"/>
          <w:spacing w:val="10"/>
          <w:szCs w:val="24"/>
        </w:rPr>
        <w:t xml:space="preserve">, </w:t>
      </w:r>
      <w:r w:rsidR="00F27A90" w:rsidRPr="00E4365E">
        <w:rPr>
          <w:rFonts w:eastAsia="Times New Roman" w:cs="Times New Roman"/>
          <w:spacing w:val="10"/>
          <w:szCs w:val="24"/>
        </w:rPr>
        <w:t xml:space="preserve">окружной </w:t>
      </w:r>
      <w:r w:rsidR="00772628" w:rsidRPr="00E4365E">
        <w:rPr>
          <w:rFonts w:eastAsia="Times New Roman" w:cs="Times New Roman"/>
          <w:spacing w:val="10"/>
          <w:szCs w:val="24"/>
        </w:rPr>
        <w:t>(заочный) и финал (очный).</w:t>
      </w:r>
    </w:p>
    <w:p w:rsidR="00772628" w:rsidRPr="00E4365E" w:rsidRDefault="00772628" w:rsidP="00E22122">
      <w:pPr>
        <w:spacing w:after="0" w:line="240" w:lineRule="auto"/>
        <w:ind w:firstLine="426"/>
        <w:jc w:val="both"/>
        <w:rPr>
          <w:rFonts w:eastAsia="Times New Roman" w:cs="Times New Roman"/>
          <w:spacing w:val="10"/>
          <w:szCs w:val="24"/>
        </w:rPr>
      </w:pPr>
      <w:r w:rsidRPr="00E4365E">
        <w:rPr>
          <w:rFonts w:eastAsia="Times New Roman" w:cs="Times New Roman"/>
          <w:spacing w:val="10"/>
          <w:szCs w:val="24"/>
        </w:rPr>
        <w:t xml:space="preserve"> </w:t>
      </w:r>
      <w:proofErr w:type="gramStart"/>
      <w:r w:rsidRPr="00E4365E">
        <w:rPr>
          <w:rFonts w:eastAsia="Times New Roman" w:cs="Times New Roman"/>
          <w:spacing w:val="10"/>
          <w:szCs w:val="24"/>
          <w:lang w:val="en-US"/>
        </w:rPr>
        <w:t>I</w:t>
      </w:r>
      <w:r w:rsidRPr="00E4365E">
        <w:rPr>
          <w:rFonts w:eastAsia="Times New Roman" w:cs="Times New Roman"/>
          <w:spacing w:val="10"/>
          <w:szCs w:val="24"/>
        </w:rPr>
        <w:t xml:space="preserve"> этап </w:t>
      </w:r>
      <w:r w:rsidR="002B44A3">
        <w:rPr>
          <w:rFonts w:eastAsia="Times New Roman" w:cs="Times New Roman"/>
          <w:spacing w:val="10"/>
          <w:szCs w:val="24"/>
        </w:rPr>
        <w:t>-</w:t>
      </w:r>
      <w:r w:rsidRPr="00E4365E">
        <w:rPr>
          <w:rFonts w:eastAsia="Times New Roman" w:cs="Times New Roman"/>
          <w:spacing w:val="10"/>
          <w:szCs w:val="24"/>
        </w:rPr>
        <w:t xml:space="preserve"> </w:t>
      </w:r>
      <w:r w:rsidR="00F27A90" w:rsidRPr="00E4365E">
        <w:rPr>
          <w:rFonts w:eastAsia="Times New Roman" w:cs="Times New Roman"/>
          <w:spacing w:val="10"/>
          <w:szCs w:val="24"/>
        </w:rPr>
        <w:t>школьный</w:t>
      </w:r>
      <w:r w:rsidR="00B27D45" w:rsidRPr="00E4365E">
        <w:rPr>
          <w:rFonts w:eastAsia="Times New Roman" w:cs="Times New Roman"/>
          <w:spacing w:val="10"/>
          <w:szCs w:val="24"/>
        </w:rPr>
        <w:t xml:space="preserve"> </w:t>
      </w:r>
      <w:r w:rsidR="002C644E" w:rsidRPr="00E4365E">
        <w:rPr>
          <w:rFonts w:eastAsia="Times New Roman" w:cs="Times New Roman"/>
          <w:spacing w:val="10"/>
          <w:szCs w:val="24"/>
        </w:rPr>
        <w:t>-</w:t>
      </w:r>
      <w:r w:rsidR="00B27D45" w:rsidRPr="00E4365E">
        <w:rPr>
          <w:rFonts w:eastAsia="Times New Roman" w:cs="Times New Roman"/>
          <w:spacing w:val="10"/>
          <w:szCs w:val="24"/>
        </w:rPr>
        <w:t xml:space="preserve"> </w:t>
      </w:r>
      <w:r w:rsidR="002C644E" w:rsidRPr="00E4365E">
        <w:rPr>
          <w:rFonts w:eastAsia="Times New Roman" w:cs="Times New Roman"/>
          <w:spacing w:val="10"/>
          <w:szCs w:val="24"/>
        </w:rPr>
        <w:t>сентябрь 2023</w:t>
      </w:r>
      <w:r w:rsidRPr="00E4365E">
        <w:rPr>
          <w:rFonts w:eastAsia="Times New Roman" w:cs="Times New Roman"/>
          <w:spacing w:val="10"/>
          <w:szCs w:val="24"/>
        </w:rPr>
        <w:t xml:space="preserve"> г.</w:t>
      </w:r>
      <w:proofErr w:type="gramEnd"/>
    </w:p>
    <w:p w:rsidR="00772628" w:rsidRPr="00E4365E" w:rsidRDefault="00644F39" w:rsidP="00E22122">
      <w:pPr>
        <w:spacing w:after="0" w:line="240" w:lineRule="auto"/>
        <w:ind w:firstLine="426"/>
        <w:jc w:val="both"/>
        <w:rPr>
          <w:rFonts w:eastAsia="Times New Roman" w:cs="Times New Roman"/>
          <w:spacing w:val="10"/>
          <w:szCs w:val="24"/>
        </w:rPr>
      </w:pPr>
      <w:r>
        <w:rPr>
          <w:rFonts w:eastAsia="Times New Roman" w:cs="Times New Roman"/>
          <w:spacing w:val="10"/>
          <w:szCs w:val="24"/>
        </w:rPr>
        <w:t xml:space="preserve"> </w:t>
      </w:r>
      <w:proofErr w:type="gramStart"/>
      <w:r w:rsidR="00772628" w:rsidRPr="00E4365E">
        <w:rPr>
          <w:rFonts w:eastAsia="Times New Roman" w:cs="Times New Roman"/>
          <w:spacing w:val="10"/>
          <w:szCs w:val="24"/>
          <w:lang w:val="en-US"/>
        </w:rPr>
        <w:t>II</w:t>
      </w:r>
      <w:r w:rsidR="002B44A3">
        <w:rPr>
          <w:rFonts w:eastAsia="Times New Roman" w:cs="Times New Roman"/>
          <w:spacing w:val="10"/>
          <w:szCs w:val="24"/>
        </w:rPr>
        <w:t xml:space="preserve"> этап -</w:t>
      </w:r>
      <w:r>
        <w:rPr>
          <w:rFonts w:eastAsia="Times New Roman" w:cs="Times New Roman"/>
          <w:spacing w:val="10"/>
          <w:szCs w:val="24"/>
        </w:rPr>
        <w:t xml:space="preserve"> </w:t>
      </w:r>
      <w:r w:rsidR="00BA36A1">
        <w:rPr>
          <w:rFonts w:eastAsia="Times New Roman" w:cs="Times New Roman"/>
          <w:spacing w:val="10"/>
          <w:szCs w:val="24"/>
        </w:rPr>
        <w:t xml:space="preserve">окружной </w:t>
      </w:r>
      <w:r w:rsidR="002C644E" w:rsidRPr="00E4365E">
        <w:rPr>
          <w:rFonts w:eastAsia="Times New Roman" w:cs="Times New Roman"/>
          <w:spacing w:val="10"/>
          <w:szCs w:val="24"/>
        </w:rPr>
        <w:t>заочный - октябрь 2023</w:t>
      </w:r>
      <w:r w:rsidR="00772628" w:rsidRPr="00E4365E">
        <w:rPr>
          <w:rFonts w:eastAsia="Times New Roman" w:cs="Times New Roman"/>
          <w:spacing w:val="10"/>
          <w:szCs w:val="24"/>
        </w:rPr>
        <w:t xml:space="preserve"> г.</w:t>
      </w:r>
      <w:proofErr w:type="gramEnd"/>
      <w:r w:rsidR="00772628" w:rsidRPr="00E4365E">
        <w:rPr>
          <w:rFonts w:eastAsia="Times New Roman" w:cs="Times New Roman"/>
          <w:spacing w:val="10"/>
          <w:szCs w:val="24"/>
        </w:rPr>
        <w:t xml:space="preserve">  </w:t>
      </w:r>
    </w:p>
    <w:p w:rsidR="00772628" w:rsidRPr="00E4365E" w:rsidRDefault="00644F39" w:rsidP="00E22122">
      <w:pPr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="00772628" w:rsidRPr="00E4365E">
        <w:rPr>
          <w:rFonts w:eastAsia="Times New Roman" w:cs="Times New Roman"/>
          <w:szCs w:val="24"/>
          <w:lang w:val="en-US" w:eastAsia="ru-RU"/>
        </w:rPr>
        <w:t>III</w:t>
      </w:r>
      <w:r w:rsidR="00772628" w:rsidRPr="00E4365E">
        <w:rPr>
          <w:rFonts w:eastAsia="Times New Roman" w:cs="Times New Roman"/>
          <w:szCs w:val="24"/>
          <w:lang w:eastAsia="ru-RU"/>
        </w:rPr>
        <w:t xml:space="preserve"> эт</w:t>
      </w:r>
      <w:r w:rsidR="002C644E" w:rsidRPr="00E4365E">
        <w:rPr>
          <w:rFonts w:eastAsia="Times New Roman" w:cs="Times New Roman"/>
          <w:szCs w:val="24"/>
          <w:lang w:eastAsia="ru-RU"/>
        </w:rPr>
        <w:t>ап - финал (очный) - ноябрь 2023</w:t>
      </w:r>
      <w:r w:rsidR="00A56514" w:rsidRPr="00E4365E">
        <w:rPr>
          <w:rFonts w:eastAsia="Times New Roman" w:cs="Times New Roman"/>
          <w:szCs w:val="24"/>
          <w:lang w:eastAsia="ru-RU"/>
        </w:rPr>
        <w:t xml:space="preserve"> г</w:t>
      </w:r>
      <w:r w:rsidR="00772628" w:rsidRPr="00E4365E">
        <w:rPr>
          <w:rFonts w:eastAsia="Times New Roman" w:cs="Times New Roman"/>
          <w:szCs w:val="24"/>
          <w:lang w:eastAsia="ru-RU"/>
        </w:rPr>
        <w:t>.</w:t>
      </w:r>
      <w:proofErr w:type="gramEnd"/>
      <w:r w:rsidR="00772628" w:rsidRPr="00E4365E">
        <w:rPr>
          <w:rFonts w:eastAsia="Times New Roman" w:cs="Times New Roman"/>
          <w:szCs w:val="24"/>
          <w:lang w:eastAsia="ru-RU"/>
        </w:rPr>
        <w:t xml:space="preserve"> </w:t>
      </w:r>
    </w:p>
    <w:p w:rsidR="00772628" w:rsidRPr="00E4365E" w:rsidRDefault="00772628" w:rsidP="00E22122">
      <w:pPr>
        <w:keepNext/>
        <w:keepLines/>
        <w:spacing w:after="0" w:line="240" w:lineRule="auto"/>
        <w:ind w:firstLine="426"/>
        <w:outlineLvl w:val="1"/>
        <w:rPr>
          <w:rFonts w:eastAsia="Times New Roman" w:cs="Times New Roman"/>
          <w:spacing w:val="10"/>
          <w:szCs w:val="24"/>
        </w:rPr>
      </w:pPr>
    </w:p>
    <w:p w:rsidR="00772628" w:rsidRPr="00E4365E" w:rsidRDefault="007473E1" w:rsidP="00E22122">
      <w:pPr>
        <w:keepNext/>
        <w:keepLines/>
        <w:spacing w:after="0" w:line="240" w:lineRule="auto"/>
        <w:ind w:firstLine="426"/>
        <w:outlineLvl w:val="1"/>
        <w:rPr>
          <w:rFonts w:eastAsia="Times New Roman" w:cs="Times New Roman"/>
          <w:b/>
          <w:spacing w:val="10"/>
          <w:szCs w:val="24"/>
        </w:rPr>
      </w:pPr>
      <w:r>
        <w:rPr>
          <w:rFonts w:eastAsia="Times New Roman" w:cs="Times New Roman"/>
          <w:b/>
          <w:spacing w:val="10"/>
          <w:szCs w:val="24"/>
        </w:rPr>
        <w:t xml:space="preserve">                                         7.</w:t>
      </w:r>
      <w:r w:rsidR="00772628" w:rsidRPr="00E4365E">
        <w:rPr>
          <w:rFonts w:eastAsia="Times New Roman" w:cs="Times New Roman"/>
          <w:b/>
          <w:spacing w:val="10"/>
          <w:szCs w:val="24"/>
        </w:rPr>
        <w:t>Организация Конкурса</w:t>
      </w:r>
      <w:bookmarkEnd w:id="5"/>
    </w:p>
    <w:p w:rsidR="00772628" w:rsidRPr="00E4365E" w:rsidRDefault="00772628" w:rsidP="00E22122">
      <w:pPr>
        <w:keepNext/>
        <w:keepLines/>
        <w:spacing w:after="0" w:line="240" w:lineRule="auto"/>
        <w:ind w:firstLine="426"/>
        <w:outlineLvl w:val="1"/>
        <w:rPr>
          <w:rFonts w:eastAsia="Times New Roman" w:cs="Times New Roman"/>
          <w:spacing w:val="10"/>
          <w:szCs w:val="24"/>
        </w:rPr>
      </w:pPr>
    </w:p>
    <w:p w:rsidR="00772628" w:rsidRPr="00E4365E" w:rsidRDefault="00644F39" w:rsidP="00E22122">
      <w:pPr>
        <w:tabs>
          <w:tab w:val="left" w:pos="851"/>
        </w:tabs>
        <w:spacing w:after="0" w:line="240" w:lineRule="auto"/>
        <w:ind w:firstLine="426"/>
        <w:jc w:val="both"/>
        <w:rPr>
          <w:rFonts w:eastAsia="Times New Roman" w:cs="Times New Roman"/>
          <w:bCs/>
          <w:szCs w:val="24"/>
          <w:lang w:eastAsia="ru-RU"/>
        </w:rPr>
      </w:pPr>
      <w:proofErr w:type="gramStart"/>
      <w:r>
        <w:rPr>
          <w:rFonts w:eastAsia="Times New Roman" w:cs="Times New Roman"/>
          <w:szCs w:val="24"/>
          <w:lang w:eastAsia="ru-RU"/>
        </w:rPr>
        <w:t>7.1.</w:t>
      </w:r>
      <w:r w:rsidR="00772628" w:rsidRPr="00E4365E">
        <w:rPr>
          <w:rFonts w:eastAsia="Times New Roman" w:cs="Times New Roman"/>
          <w:szCs w:val="24"/>
          <w:lang w:eastAsia="ru-RU"/>
        </w:rPr>
        <w:t>Для участия в о</w:t>
      </w:r>
      <w:r w:rsidR="00F27A90" w:rsidRPr="00E4365E">
        <w:rPr>
          <w:rFonts w:eastAsia="Times New Roman" w:cs="Times New Roman"/>
          <w:szCs w:val="24"/>
          <w:lang w:eastAsia="ru-RU"/>
        </w:rPr>
        <w:t>кружном</w:t>
      </w:r>
      <w:r w:rsidR="00772628" w:rsidRPr="00E4365E">
        <w:rPr>
          <w:rFonts w:eastAsia="Times New Roman" w:cs="Times New Roman"/>
          <w:szCs w:val="24"/>
          <w:lang w:eastAsia="ru-RU"/>
        </w:rPr>
        <w:t xml:space="preserve"> (заочном) этапе уч</w:t>
      </w:r>
      <w:r w:rsidR="007473E1">
        <w:rPr>
          <w:rFonts w:eastAsia="Times New Roman" w:cs="Times New Roman"/>
          <w:szCs w:val="24"/>
          <w:lang w:eastAsia="ru-RU"/>
        </w:rPr>
        <w:t xml:space="preserve">астники Конкурса </w:t>
      </w:r>
      <w:r w:rsidR="006630A7" w:rsidRPr="00E4365E">
        <w:rPr>
          <w:rFonts w:eastAsia="Times New Roman" w:cs="Times New Roman"/>
          <w:szCs w:val="24"/>
          <w:lang w:eastAsia="ru-RU"/>
        </w:rPr>
        <w:t>до</w:t>
      </w:r>
      <w:r w:rsidR="003A2BBE">
        <w:rPr>
          <w:rFonts w:eastAsia="Times New Roman" w:cs="Times New Roman"/>
          <w:szCs w:val="24"/>
          <w:lang w:eastAsia="ru-RU"/>
        </w:rPr>
        <w:t xml:space="preserve"> </w:t>
      </w:r>
      <w:r w:rsidR="006630A7" w:rsidRPr="00E4365E">
        <w:rPr>
          <w:rFonts w:eastAsia="Times New Roman" w:cs="Times New Roman"/>
          <w:szCs w:val="24"/>
          <w:lang w:eastAsia="ru-RU"/>
        </w:rPr>
        <w:t xml:space="preserve"> </w:t>
      </w:r>
      <w:r w:rsidR="00176909">
        <w:rPr>
          <w:rFonts w:eastAsia="Times New Roman" w:cs="Times New Roman"/>
          <w:b/>
          <w:szCs w:val="24"/>
          <w:lang w:eastAsia="ru-RU"/>
        </w:rPr>
        <w:t>30</w:t>
      </w:r>
      <w:r w:rsidR="006F2842" w:rsidRPr="00E4365E">
        <w:rPr>
          <w:rFonts w:eastAsia="Times New Roman" w:cs="Times New Roman"/>
          <w:b/>
          <w:szCs w:val="24"/>
          <w:lang w:eastAsia="ru-RU"/>
        </w:rPr>
        <w:t xml:space="preserve"> октября 2023</w:t>
      </w:r>
      <w:r w:rsidR="007473E1">
        <w:rPr>
          <w:rFonts w:eastAsia="Times New Roman" w:cs="Times New Roman"/>
          <w:b/>
          <w:szCs w:val="24"/>
          <w:lang w:eastAsia="ru-RU"/>
        </w:rPr>
        <w:t xml:space="preserve">г. </w:t>
      </w:r>
      <w:r w:rsidR="00772628" w:rsidRPr="00E4365E">
        <w:rPr>
          <w:rFonts w:eastAsia="Times New Roman" w:cs="Times New Roman"/>
          <w:szCs w:val="24"/>
          <w:lang w:eastAsia="ru-RU"/>
        </w:rPr>
        <w:t xml:space="preserve"> </w:t>
      </w:r>
      <w:r w:rsidR="00870F90" w:rsidRPr="00E4365E">
        <w:rPr>
          <w:rFonts w:eastAsia="Times New Roman" w:cs="Times New Roman"/>
          <w:szCs w:val="24"/>
          <w:lang w:eastAsia="ru-RU"/>
        </w:rPr>
        <w:t>сдают</w:t>
      </w:r>
      <w:r w:rsidR="007473E1" w:rsidRPr="007473E1">
        <w:rPr>
          <w:rFonts w:eastAsia="Times New Roman" w:cs="Times New Roman"/>
          <w:szCs w:val="24"/>
          <w:lang w:eastAsia="ru-RU"/>
        </w:rPr>
        <w:t xml:space="preserve"> </w:t>
      </w:r>
      <w:r w:rsidR="007473E1" w:rsidRPr="00E4365E">
        <w:rPr>
          <w:rFonts w:eastAsia="Times New Roman" w:cs="Times New Roman"/>
          <w:szCs w:val="24"/>
          <w:lang w:eastAsia="ru-RU"/>
        </w:rPr>
        <w:t>в МАУДО О</w:t>
      </w:r>
      <w:r w:rsidR="007473E1">
        <w:rPr>
          <w:rFonts w:eastAsia="Times New Roman" w:cs="Times New Roman"/>
          <w:szCs w:val="24"/>
          <w:lang w:eastAsia="ru-RU"/>
        </w:rPr>
        <w:t>динцовский Центр эстетического воспитания</w:t>
      </w:r>
      <w:r w:rsidR="00870F90" w:rsidRPr="00E4365E">
        <w:rPr>
          <w:rFonts w:eastAsia="Times New Roman" w:cs="Times New Roman"/>
          <w:szCs w:val="24"/>
          <w:lang w:eastAsia="ru-RU"/>
        </w:rPr>
        <w:t xml:space="preserve"> </w:t>
      </w:r>
      <w:r w:rsidR="003A2BBE">
        <w:rPr>
          <w:rFonts w:eastAsia="Times New Roman" w:cs="Times New Roman"/>
          <w:szCs w:val="24"/>
          <w:lang w:eastAsia="ru-RU"/>
        </w:rPr>
        <w:t xml:space="preserve">«Профессиональное портфолио участника Конкурса» </w:t>
      </w:r>
      <w:r w:rsidR="00870F90" w:rsidRPr="00E4365E">
        <w:rPr>
          <w:rFonts w:eastAsia="Times New Roman" w:cs="Times New Roman"/>
          <w:szCs w:val="24"/>
          <w:lang w:eastAsia="ru-RU"/>
        </w:rPr>
        <w:t>в электронном и бумажном носителях</w:t>
      </w:r>
      <w:r w:rsidR="007473E1">
        <w:rPr>
          <w:rFonts w:eastAsia="Times New Roman" w:cs="Times New Roman"/>
          <w:szCs w:val="24"/>
          <w:lang w:eastAsia="ru-RU"/>
        </w:rPr>
        <w:t xml:space="preserve">, которое </w:t>
      </w:r>
      <w:r w:rsidR="003A2BBE">
        <w:rPr>
          <w:rFonts w:eastAsia="Times New Roman" w:cs="Times New Roman"/>
          <w:szCs w:val="24"/>
          <w:lang w:eastAsia="ru-RU"/>
        </w:rPr>
        <w:t>включает в себя:</w:t>
      </w:r>
      <w:proofErr w:type="gramEnd"/>
    </w:p>
    <w:p w:rsidR="00772628" w:rsidRPr="00E4365E" w:rsidRDefault="00772628" w:rsidP="00E22122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eastAsia="Times New Roman" w:cs="Times New Roman"/>
          <w:spacing w:val="10"/>
          <w:szCs w:val="24"/>
        </w:rPr>
      </w:pPr>
      <w:r w:rsidRPr="00E4365E">
        <w:rPr>
          <w:rFonts w:eastAsia="Times New Roman" w:cs="Times New Roman"/>
          <w:i/>
          <w:iCs/>
          <w:szCs w:val="24"/>
          <w:shd w:val="clear" w:color="auto" w:fill="FFFFFF"/>
        </w:rPr>
        <w:t>заявку</w:t>
      </w:r>
      <w:r w:rsidRPr="00E4365E">
        <w:rPr>
          <w:rFonts w:eastAsia="Times New Roman" w:cs="Times New Roman"/>
          <w:spacing w:val="10"/>
          <w:szCs w:val="24"/>
        </w:rPr>
        <w:t xml:space="preserve"> по установленно</w:t>
      </w:r>
      <w:r w:rsidR="00985D4F" w:rsidRPr="00E4365E">
        <w:rPr>
          <w:rFonts w:eastAsia="Times New Roman" w:cs="Times New Roman"/>
          <w:spacing w:val="10"/>
          <w:szCs w:val="24"/>
        </w:rPr>
        <w:t xml:space="preserve">й форме согласно приложению </w:t>
      </w:r>
      <w:r w:rsidR="00985D4F" w:rsidRPr="00E4365E">
        <w:rPr>
          <w:rFonts w:eastAsia="Times New Roman" w:cs="Times New Roman"/>
          <w:spacing w:val="10"/>
          <w:szCs w:val="24"/>
        </w:rPr>
        <w:br/>
        <w:t>№ 1</w:t>
      </w:r>
      <w:r w:rsidRPr="00E4365E">
        <w:rPr>
          <w:rFonts w:eastAsia="Times New Roman" w:cs="Times New Roman"/>
          <w:spacing w:val="10"/>
          <w:szCs w:val="24"/>
        </w:rPr>
        <w:t xml:space="preserve"> к настоящему Положению;   </w:t>
      </w:r>
    </w:p>
    <w:p w:rsidR="00772628" w:rsidRPr="00E4365E" w:rsidRDefault="00772628" w:rsidP="00E22122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eastAsia="Times New Roman" w:cs="Times New Roman"/>
          <w:spacing w:val="10"/>
          <w:szCs w:val="24"/>
        </w:rPr>
      </w:pPr>
      <w:r w:rsidRPr="00E4365E">
        <w:rPr>
          <w:rFonts w:eastAsia="Times New Roman" w:cs="Times New Roman"/>
          <w:i/>
          <w:iCs/>
          <w:szCs w:val="24"/>
          <w:shd w:val="clear" w:color="auto" w:fill="FFFFFF"/>
        </w:rPr>
        <w:t>согласие на обработку персональных данных</w:t>
      </w:r>
      <w:r w:rsidRPr="00E4365E">
        <w:rPr>
          <w:rFonts w:eastAsia="Times New Roman" w:cs="Times New Roman"/>
          <w:spacing w:val="10"/>
          <w:szCs w:val="24"/>
        </w:rPr>
        <w:t xml:space="preserve"> по фо</w:t>
      </w:r>
      <w:r w:rsidR="00985D4F" w:rsidRPr="00E4365E">
        <w:rPr>
          <w:rFonts w:eastAsia="Times New Roman" w:cs="Times New Roman"/>
          <w:spacing w:val="10"/>
          <w:szCs w:val="24"/>
        </w:rPr>
        <w:t>рме согласно приложению № 2</w:t>
      </w:r>
      <w:r w:rsidRPr="00E4365E">
        <w:rPr>
          <w:rFonts w:eastAsia="Times New Roman" w:cs="Times New Roman"/>
          <w:spacing w:val="10"/>
          <w:szCs w:val="24"/>
        </w:rPr>
        <w:t xml:space="preserve"> к настоящему Положению;</w:t>
      </w:r>
    </w:p>
    <w:p w:rsidR="00772628" w:rsidRDefault="00772628" w:rsidP="00E22122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eastAsia="Times New Roman" w:cs="Times New Roman"/>
          <w:spacing w:val="10"/>
          <w:szCs w:val="24"/>
        </w:rPr>
      </w:pPr>
      <w:r w:rsidRPr="00E4365E">
        <w:rPr>
          <w:rFonts w:eastAsia="Times New Roman" w:cs="Times New Roman"/>
          <w:i/>
          <w:iCs/>
          <w:szCs w:val="24"/>
          <w:shd w:val="clear" w:color="auto" w:fill="FFFFFF"/>
        </w:rPr>
        <w:t>цветную фотографию</w:t>
      </w:r>
      <w:r w:rsidRPr="00E4365E">
        <w:rPr>
          <w:rFonts w:eastAsia="Times New Roman" w:cs="Times New Roman"/>
          <w:spacing w:val="10"/>
          <w:szCs w:val="24"/>
        </w:rPr>
        <w:t xml:space="preserve"> участника Конкурса (4x6 см),</w:t>
      </w:r>
    </w:p>
    <w:p w:rsidR="007034FA" w:rsidRPr="007034FA" w:rsidRDefault="007034FA" w:rsidP="00E22122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eastAsia="Times New Roman" w:cs="Times New Roman"/>
          <w:spacing w:val="10"/>
          <w:szCs w:val="24"/>
        </w:rPr>
      </w:pPr>
      <w:r w:rsidRPr="00176909">
        <w:rPr>
          <w:rFonts w:eastAsia="Times New Roman" w:cs="Times New Roman"/>
          <w:i/>
          <w:iCs/>
          <w:szCs w:val="24"/>
          <w:shd w:val="clear" w:color="auto" w:fill="FFFFFF"/>
        </w:rPr>
        <w:t>программу дополнительного образования</w:t>
      </w:r>
      <w:r w:rsidRPr="007034FA">
        <w:rPr>
          <w:rFonts w:eastAsia="Times New Roman" w:cs="Times New Roman"/>
          <w:spacing w:val="10"/>
          <w:szCs w:val="24"/>
        </w:rPr>
        <w:t xml:space="preserve"> (далее – Программа) в виде активной ссылки на соответствующую страницу на официальном сайте образовательной организации, в которой работает участник и реализуется Программа (для номинации «Наставничество в дополнительном образов</w:t>
      </w:r>
      <w:r w:rsidR="00B32F5E">
        <w:rPr>
          <w:rFonts w:eastAsia="Times New Roman" w:cs="Times New Roman"/>
          <w:spacing w:val="10"/>
          <w:szCs w:val="24"/>
        </w:rPr>
        <w:t>ании» - образовательный проект)</w:t>
      </w:r>
      <w:r w:rsidR="00332597">
        <w:rPr>
          <w:rFonts w:eastAsia="Times New Roman" w:cs="Times New Roman"/>
          <w:spacing w:val="10"/>
          <w:szCs w:val="24"/>
        </w:rPr>
        <w:t xml:space="preserve"> </w:t>
      </w:r>
      <w:r w:rsidR="001D0F1B">
        <w:rPr>
          <w:rFonts w:eastAsia="Times New Roman" w:cs="Times New Roman"/>
          <w:spacing w:val="10"/>
          <w:szCs w:val="24"/>
        </w:rPr>
        <w:t xml:space="preserve"> </w:t>
      </w:r>
      <w:r w:rsidR="00B32F5E" w:rsidRPr="00B32F5E">
        <w:rPr>
          <w:rFonts w:eastAsia="Times New Roman" w:cs="Times New Roman"/>
          <w:spacing w:val="10"/>
          <w:szCs w:val="24"/>
        </w:rPr>
        <w:t>и бумажном носителях</w:t>
      </w:r>
      <w:r w:rsidR="00B32F5E">
        <w:rPr>
          <w:rFonts w:eastAsia="Times New Roman" w:cs="Times New Roman"/>
          <w:spacing w:val="10"/>
          <w:szCs w:val="24"/>
        </w:rPr>
        <w:t>.</w:t>
      </w:r>
    </w:p>
    <w:p w:rsidR="007034FA" w:rsidRPr="007034FA" w:rsidRDefault="007034FA" w:rsidP="00E22122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eastAsia="Times New Roman" w:cs="Times New Roman"/>
          <w:spacing w:val="10"/>
          <w:szCs w:val="24"/>
        </w:rPr>
      </w:pPr>
      <w:r w:rsidRPr="00176909">
        <w:rPr>
          <w:rFonts w:eastAsia="Times New Roman" w:cs="Times New Roman"/>
          <w:i/>
          <w:iCs/>
          <w:szCs w:val="24"/>
          <w:shd w:val="clear" w:color="auto" w:fill="FFFFFF"/>
        </w:rPr>
        <w:t>сведения о качестве реализации Программы в наглядных формах</w:t>
      </w:r>
      <w:r w:rsidRPr="007034FA">
        <w:rPr>
          <w:rFonts w:eastAsia="Times New Roman" w:cs="Times New Roman"/>
          <w:spacing w:val="10"/>
          <w:szCs w:val="24"/>
        </w:rPr>
        <w:t xml:space="preserve"> представления анализа результативности за сопоставимые периоды реализации Программы (не менее 3-х лет) в виде ссылки на соответствующую страницу на официальном сайте образовательной организации, в которой реализуется Программа;</w:t>
      </w:r>
    </w:p>
    <w:p w:rsidR="007034FA" w:rsidRPr="007034FA" w:rsidRDefault="007034FA" w:rsidP="00E22122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eastAsia="Times New Roman" w:cs="Times New Roman"/>
          <w:spacing w:val="10"/>
          <w:szCs w:val="24"/>
        </w:rPr>
      </w:pPr>
      <w:r w:rsidRPr="00176909">
        <w:rPr>
          <w:rFonts w:eastAsia="Times New Roman" w:cs="Times New Roman"/>
          <w:i/>
          <w:iCs/>
          <w:szCs w:val="24"/>
          <w:shd w:val="clear" w:color="auto" w:fill="FFFFFF"/>
        </w:rPr>
        <w:t>видеоматериалы «Визитная карточка»</w:t>
      </w:r>
      <w:r w:rsidRPr="007034FA">
        <w:rPr>
          <w:rFonts w:eastAsia="Times New Roman" w:cs="Times New Roman"/>
          <w:spacing w:val="10"/>
          <w:szCs w:val="24"/>
        </w:rPr>
        <w:t xml:space="preserve"> в виде активной ссылки, размещенные в сети Интернет (продолжительность ролика – 5 минут, видеоролик должен иметь качественное изображение и звучание);</w:t>
      </w:r>
    </w:p>
    <w:p w:rsidR="00176909" w:rsidRPr="00176909" w:rsidRDefault="007034FA" w:rsidP="00E22122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eastAsia="Times New Roman" w:cs="Times New Roman"/>
          <w:spacing w:val="10"/>
          <w:szCs w:val="24"/>
        </w:rPr>
      </w:pPr>
      <w:r w:rsidRPr="00176909">
        <w:rPr>
          <w:rFonts w:eastAsia="Times New Roman" w:cs="Times New Roman"/>
          <w:spacing w:val="10"/>
          <w:szCs w:val="24"/>
        </w:rPr>
        <w:lastRenderedPageBreak/>
        <w:t>презентацию «Послание педагогическому сообществу. Взгляд из будущего» для испытания презентаций.</w:t>
      </w:r>
      <w:r w:rsidR="00E801AC" w:rsidRPr="00176909">
        <w:rPr>
          <w:rFonts w:eastAsia="Times New Roman" w:cs="Times New Roman"/>
          <w:i/>
          <w:iCs/>
          <w:vanish/>
          <w:szCs w:val="24"/>
          <w:shd w:val="clear" w:color="auto" w:fill="FFFFFF"/>
        </w:rPr>
        <w:cr/>
        <w:t>0включает в себя:артфолио"у педагогических работников, реализующих дополнительную общеобразовательную программу- не менее 3-х л</w:t>
      </w:r>
    </w:p>
    <w:p w:rsidR="00772628" w:rsidRPr="00176909" w:rsidRDefault="00FD395F" w:rsidP="00E22122">
      <w:pPr>
        <w:spacing w:after="0" w:line="240" w:lineRule="auto"/>
        <w:ind w:firstLine="426"/>
        <w:jc w:val="both"/>
        <w:rPr>
          <w:rFonts w:eastAsia="Times New Roman" w:cs="Times New Roman"/>
          <w:spacing w:val="10"/>
          <w:szCs w:val="24"/>
        </w:rPr>
      </w:pPr>
      <w:r w:rsidRPr="00176909">
        <w:rPr>
          <w:rFonts w:eastAsia="Times New Roman" w:cs="Times New Roman"/>
          <w:spacing w:val="10"/>
          <w:szCs w:val="24"/>
        </w:rPr>
        <w:t>7.2.</w:t>
      </w:r>
      <w:r w:rsidR="00772628" w:rsidRPr="00176909">
        <w:rPr>
          <w:rFonts w:eastAsia="Times New Roman" w:cs="Times New Roman"/>
          <w:spacing w:val="10"/>
          <w:szCs w:val="24"/>
        </w:rPr>
        <w:t>Материалы, поступившие на Конкурс, не рецензируются.</w:t>
      </w:r>
    </w:p>
    <w:p w:rsidR="00FD395F" w:rsidRDefault="00BA161E" w:rsidP="00E22122">
      <w:pPr>
        <w:spacing w:after="0" w:line="240" w:lineRule="auto"/>
        <w:ind w:firstLine="426"/>
        <w:jc w:val="both"/>
        <w:rPr>
          <w:rFonts w:eastAsia="Times New Roman" w:cs="Times New Roman"/>
          <w:spacing w:val="10"/>
          <w:szCs w:val="24"/>
        </w:rPr>
      </w:pPr>
      <w:r w:rsidRPr="00E4365E">
        <w:rPr>
          <w:rFonts w:eastAsia="Times New Roman" w:cs="Times New Roman"/>
          <w:spacing w:val="10"/>
          <w:szCs w:val="24"/>
        </w:rPr>
        <w:t>7.3.</w:t>
      </w:r>
      <w:r w:rsidR="00772628" w:rsidRPr="00E4365E">
        <w:rPr>
          <w:rFonts w:eastAsia="Times New Roman" w:cs="Times New Roman"/>
          <w:spacing w:val="10"/>
          <w:szCs w:val="24"/>
        </w:rPr>
        <w:t>На заочном этапе экспертный совет осуществляет оценку конкурсных материалов участников</w:t>
      </w:r>
      <w:r w:rsidR="00FD395F">
        <w:rPr>
          <w:rFonts w:eastAsia="Times New Roman" w:cs="Times New Roman"/>
          <w:spacing w:val="10"/>
          <w:szCs w:val="24"/>
        </w:rPr>
        <w:t>.</w:t>
      </w:r>
      <w:r w:rsidR="00772628" w:rsidRPr="00E4365E">
        <w:rPr>
          <w:rFonts w:eastAsia="Times New Roman" w:cs="Times New Roman"/>
          <w:spacing w:val="10"/>
          <w:szCs w:val="24"/>
        </w:rPr>
        <w:t xml:space="preserve"> </w:t>
      </w:r>
    </w:p>
    <w:p w:rsidR="00772628" w:rsidRPr="00E4365E" w:rsidRDefault="00BA161E" w:rsidP="00E22122">
      <w:pPr>
        <w:spacing w:after="0" w:line="240" w:lineRule="auto"/>
        <w:ind w:firstLine="426"/>
        <w:jc w:val="both"/>
        <w:rPr>
          <w:rFonts w:eastAsia="Times New Roman" w:cs="Times New Roman"/>
          <w:spacing w:val="10"/>
          <w:szCs w:val="24"/>
        </w:rPr>
      </w:pPr>
      <w:r w:rsidRPr="00E4365E">
        <w:rPr>
          <w:rFonts w:eastAsia="Times New Roman" w:cs="Times New Roman"/>
          <w:spacing w:val="10"/>
          <w:szCs w:val="24"/>
        </w:rPr>
        <w:t>7.4.</w:t>
      </w:r>
      <w:r w:rsidR="00C941F0" w:rsidRPr="00E4365E">
        <w:rPr>
          <w:rFonts w:eastAsia="Times New Roman" w:cs="Times New Roman"/>
          <w:spacing w:val="10"/>
          <w:szCs w:val="24"/>
        </w:rPr>
        <w:t>Участники</w:t>
      </w:r>
      <w:r w:rsidR="00772628" w:rsidRPr="00E4365E">
        <w:rPr>
          <w:rFonts w:eastAsia="Times New Roman" w:cs="Times New Roman"/>
          <w:spacing w:val="10"/>
          <w:szCs w:val="24"/>
        </w:rPr>
        <w:t>, набравшие наибольшее коли</w:t>
      </w:r>
      <w:r w:rsidR="006F2842" w:rsidRPr="00E4365E">
        <w:rPr>
          <w:rFonts w:eastAsia="Times New Roman" w:cs="Times New Roman"/>
          <w:spacing w:val="10"/>
          <w:szCs w:val="24"/>
        </w:rPr>
        <w:t xml:space="preserve">чество баллов </w:t>
      </w:r>
      <w:r w:rsidR="00772628" w:rsidRPr="00E4365E">
        <w:rPr>
          <w:rFonts w:eastAsia="Times New Roman" w:cs="Times New Roman"/>
          <w:spacing w:val="10"/>
          <w:szCs w:val="24"/>
        </w:rPr>
        <w:t>по результатам заочного этапа Конкурса, допускаются к участию в финале (очном) этапе Конкурса.</w:t>
      </w:r>
    </w:p>
    <w:p w:rsidR="00772628" w:rsidRPr="00E4365E" w:rsidRDefault="00BA161E" w:rsidP="00E22122">
      <w:pPr>
        <w:spacing w:after="0" w:line="240" w:lineRule="auto"/>
        <w:ind w:firstLine="426"/>
        <w:jc w:val="both"/>
        <w:rPr>
          <w:rFonts w:eastAsia="Times New Roman" w:cs="Times New Roman"/>
          <w:spacing w:val="10"/>
          <w:szCs w:val="24"/>
        </w:rPr>
      </w:pPr>
      <w:r w:rsidRPr="00E4365E">
        <w:rPr>
          <w:rFonts w:eastAsia="Times New Roman" w:cs="Times New Roman"/>
          <w:spacing w:val="10"/>
          <w:szCs w:val="24"/>
        </w:rPr>
        <w:t>7.5.</w:t>
      </w:r>
      <w:r w:rsidR="00415385">
        <w:rPr>
          <w:rFonts w:eastAsia="Times New Roman" w:cs="Times New Roman"/>
          <w:b/>
          <w:spacing w:val="10"/>
          <w:szCs w:val="24"/>
        </w:rPr>
        <w:t xml:space="preserve"> </w:t>
      </w:r>
      <w:r w:rsidR="00176909">
        <w:rPr>
          <w:rFonts w:eastAsia="Times New Roman" w:cs="Times New Roman"/>
          <w:b/>
          <w:spacing w:val="10"/>
          <w:szCs w:val="24"/>
        </w:rPr>
        <w:t xml:space="preserve">1 ноября </w:t>
      </w:r>
      <w:r w:rsidR="004870E1" w:rsidRPr="00E4365E">
        <w:rPr>
          <w:rFonts w:eastAsia="Times New Roman" w:cs="Times New Roman"/>
          <w:b/>
          <w:spacing w:val="10"/>
          <w:szCs w:val="24"/>
        </w:rPr>
        <w:t>202</w:t>
      </w:r>
      <w:r w:rsidR="00D05384" w:rsidRPr="00E4365E">
        <w:rPr>
          <w:rFonts w:eastAsia="Times New Roman" w:cs="Times New Roman"/>
          <w:b/>
          <w:spacing w:val="10"/>
          <w:szCs w:val="24"/>
        </w:rPr>
        <w:t>3</w:t>
      </w:r>
      <w:r w:rsidR="00772628" w:rsidRPr="00E4365E">
        <w:rPr>
          <w:rFonts w:eastAsia="Times New Roman" w:cs="Times New Roman"/>
          <w:spacing w:val="10"/>
          <w:szCs w:val="24"/>
        </w:rPr>
        <w:t xml:space="preserve"> года информирует </w:t>
      </w:r>
      <w:r w:rsidR="001F1109" w:rsidRPr="00E4365E">
        <w:rPr>
          <w:rFonts w:eastAsia="Times New Roman" w:cs="Times New Roman"/>
          <w:spacing w:val="10"/>
          <w:szCs w:val="24"/>
        </w:rPr>
        <w:t xml:space="preserve">общеобразовательные учреждения </w:t>
      </w:r>
      <w:r w:rsidR="00772628" w:rsidRPr="00E4365E">
        <w:rPr>
          <w:rFonts w:eastAsia="Times New Roman" w:cs="Times New Roman"/>
          <w:spacing w:val="10"/>
          <w:szCs w:val="24"/>
        </w:rPr>
        <w:t>об итогах заочного этапа Конкурса.</w:t>
      </w:r>
    </w:p>
    <w:p w:rsidR="00772628" w:rsidRPr="00E4365E" w:rsidRDefault="00772628" w:rsidP="00E22122">
      <w:pPr>
        <w:tabs>
          <w:tab w:val="left" w:pos="0"/>
        </w:tabs>
        <w:spacing w:after="0" w:line="240" w:lineRule="auto"/>
        <w:ind w:firstLine="426"/>
        <w:jc w:val="both"/>
        <w:rPr>
          <w:rFonts w:eastAsia="Times New Roman" w:cs="Times New Roman"/>
          <w:spacing w:val="10"/>
          <w:szCs w:val="24"/>
        </w:rPr>
      </w:pPr>
      <w:r w:rsidRPr="00E4365E">
        <w:rPr>
          <w:rFonts w:eastAsia="Times New Roman" w:cs="Times New Roman"/>
          <w:spacing w:val="10"/>
          <w:szCs w:val="24"/>
        </w:rPr>
        <w:t xml:space="preserve">7.6. Финал (очный) этап </w:t>
      </w:r>
      <w:r w:rsidR="00644F39">
        <w:rPr>
          <w:rFonts w:eastAsia="Times New Roman" w:cs="Times New Roman"/>
          <w:spacing w:val="10"/>
          <w:szCs w:val="24"/>
        </w:rPr>
        <w:t>Конкурса состоит из двух туров.</w:t>
      </w:r>
    </w:p>
    <w:p w:rsidR="00772628" w:rsidRPr="00E4365E" w:rsidRDefault="00FD395F" w:rsidP="00E22122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rFonts w:eastAsia="Times New Roman" w:cs="Times New Roman"/>
          <w:spacing w:val="10"/>
          <w:szCs w:val="24"/>
        </w:rPr>
      </w:pPr>
      <w:r>
        <w:rPr>
          <w:rFonts w:eastAsia="Times New Roman" w:cs="Times New Roman"/>
          <w:spacing w:val="10"/>
          <w:szCs w:val="24"/>
        </w:rPr>
        <w:t>Конкурс презентаций</w:t>
      </w:r>
      <w:r w:rsidR="00BA161E" w:rsidRPr="00E4365E">
        <w:rPr>
          <w:rFonts w:eastAsia="Times New Roman" w:cs="Times New Roman"/>
          <w:spacing w:val="10"/>
          <w:szCs w:val="24"/>
        </w:rPr>
        <w:t xml:space="preserve">, </w:t>
      </w:r>
      <w:r w:rsidR="00772628" w:rsidRPr="00E4365E">
        <w:rPr>
          <w:rFonts w:eastAsia="Times New Roman" w:cs="Times New Roman"/>
          <w:spacing w:val="10"/>
          <w:szCs w:val="24"/>
        </w:rPr>
        <w:t>«</w:t>
      </w:r>
      <w:r>
        <w:rPr>
          <w:rFonts w:eastAsia="Times New Roman" w:cs="Times New Roman"/>
          <w:spacing w:val="10"/>
          <w:szCs w:val="24"/>
        </w:rPr>
        <w:t>Послание педагогическому сообществу. Взгляд из будущего</w:t>
      </w:r>
      <w:r w:rsidR="00772628" w:rsidRPr="00E4365E">
        <w:rPr>
          <w:rFonts w:eastAsia="Times New Roman" w:cs="Times New Roman"/>
          <w:spacing w:val="10"/>
          <w:szCs w:val="24"/>
        </w:rPr>
        <w:t>».</w:t>
      </w:r>
      <w:r w:rsidRPr="00FD395F">
        <w:rPr>
          <w:rFonts w:eastAsia="Times New Roman" w:cs="Times New Roman"/>
          <w:spacing w:val="10"/>
          <w:szCs w:val="24"/>
        </w:rPr>
        <w:t xml:space="preserve"> </w:t>
      </w:r>
      <w:r w:rsidRPr="00E4365E">
        <w:rPr>
          <w:rFonts w:eastAsia="Times New Roman" w:cs="Times New Roman"/>
          <w:spacing w:val="10"/>
          <w:szCs w:val="24"/>
        </w:rPr>
        <w:tab/>
        <w:t>Регламент – не более 10 минут</w:t>
      </w:r>
      <w:r>
        <w:rPr>
          <w:rFonts w:eastAsia="Times New Roman" w:cs="Times New Roman"/>
          <w:spacing w:val="10"/>
          <w:szCs w:val="24"/>
        </w:rPr>
        <w:t>.</w:t>
      </w:r>
    </w:p>
    <w:p w:rsidR="006F2842" w:rsidRPr="00E4365E" w:rsidRDefault="00D05384" w:rsidP="00E22122">
      <w:pPr>
        <w:numPr>
          <w:ilvl w:val="0"/>
          <w:numId w:val="12"/>
        </w:numPr>
        <w:spacing w:after="0" w:line="240" w:lineRule="auto"/>
        <w:ind w:left="0" w:firstLine="426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E4365E">
        <w:rPr>
          <w:rFonts w:eastAsia="Times New Roman" w:cs="Times New Roman"/>
          <w:szCs w:val="24"/>
          <w:lang w:eastAsia="ru-RU"/>
        </w:rPr>
        <w:t>Индивидуальное конкурсное испытание</w:t>
      </w:r>
      <w:r w:rsidR="006F2842" w:rsidRPr="00E4365E">
        <w:rPr>
          <w:rFonts w:eastAsia="Times New Roman" w:cs="Times New Roman"/>
          <w:szCs w:val="24"/>
          <w:lang w:eastAsia="ru-RU"/>
        </w:rPr>
        <w:t xml:space="preserve"> -</w:t>
      </w:r>
      <w:r w:rsidRPr="00E4365E">
        <w:rPr>
          <w:rFonts w:eastAsia="Times New Roman" w:cs="Times New Roman"/>
          <w:szCs w:val="24"/>
          <w:lang w:eastAsia="ru-RU"/>
        </w:rPr>
        <w:t xml:space="preserve"> мастер</w:t>
      </w:r>
      <w:r w:rsidR="006F2842" w:rsidRPr="00E4365E">
        <w:rPr>
          <w:rFonts w:eastAsia="Times New Roman" w:cs="Times New Roman"/>
          <w:szCs w:val="24"/>
          <w:lang w:eastAsia="ru-RU"/>
        </w:rPr>
        <w:t>-</w:t>
      </w:r>
      <w:r w:rsidRPr="00E4365E">
        <w:rPr>
          <w:rFonts w:eastAsia="Times New Roman" w:cs="Times New Roman"/>
          <w:szCs w:val="24"/>
          <w:lang w:eastAsia="ru-RU"/>
        </w:rPr>
        <w:t xml:space="preserve">класс «Новые формы организации и воспитания детей в дополнительном образовании» для  педагогических работников. </w:t>
      </w:r>
    </w:p>
    <w:p w:rsidR="00772628" w:rsidRPr="00E4365E" w:rsidRDefault="006F2842" w:rsidP="00E22122">
      <w:pPr>
        <w:spacing w:after="0" w:line="240" w:lineRule="auto"/>
        <w:ind w:firstLine="426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E4365E">
        <w:rPr>
          <w:rFonts w:eastAsia="Times New Roman" w:cs="Times New Roman"/>
          <w:szCs w:val="24"/>
          <w:lang w:eastAsia="ru-RU"/>
        </w:rPr>
        <w:t xml:space="preserve">        </w:t>
      </w:r>
      <w:r w:rsidR="00D05384" w:rsidRPr="00E4365E">
        <w:rPr>
          <w:rFonts w:eastAsia="Times New Roman" w:cs="Times New Roman"/>
          <w:szCs w:val="24"/>
          <w:lang w:eastAsia="ru-RU"/>
        </w:rPr>
        <w:t>Данное конкурсное испытание очного этапа понимается как форма демонстрации профессионального мастерства ко</w:t>
      </w:r>
      <w:r w:rsidR="00F87484" w:rsidRPr="00E4365E">
        <w:rPr>
          <w:rFonts w:eastAsia="Times New Roman" w:cs="Times New Roman"/>
          <w:szCs w:val="24"/>
          <w:lang w:eastAsia="ru-RU"/>
        </w:rPr>
        <w:t>н</w:t>
      </w:r>
      <w:r w:rsidR="00D05384" w:rsidRPr="00E4365E">
        <w:rPr>
          <w:rFonts w:eastAsia="Times New Roman" w:cs="Times New Roman"/>
          <w:szCs w:val="24"/>
          <w:lang w:eastAsia="ru-RU"/>
        </w:rPr>
        <w:t>курсанта в условиях регламента конкурсного испытания, публичности, открытого участия, демонстрация отобранных методических средств, технологий приемов и практик, техник, и т.д. на соответствие требованиям и критериям конкурсного испытания, оцениваемое жюри</w:t>
      </w:r>
      <w:r w:rsidR="00F87484" w:rsidRPr="00E4365E">
        <w:rPr>
          <w:rFonts w:eastAsia="Times New Roman" w:cs="Times New Roman"/>
          <w:szCs w:val="24"/>
          <w:lang w:eastAsia="ru-RU"/>
        </w:rPr>
        <w:t xml:space="preserve"> в режиме реального времени и присутствия.</w:t>
      </w:r>
    </w:p>
    <w:p w:rsidR="00F87484" w:rsidRPr="00E4365E" w:rsidRDefault="006F2842" w:rsidP="00E22122">
      <w:pPr>
        <w:spacing w:after="0" w:line="240" w:lineRule="auto"/>
        <w:ind w:firstLine="426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E4365E">
        <w:rPr>
          <w:rFonts w:eastAsia="Times New Roman" w:cs="Times New Roman"/>
          <w:szCs w:val="24"/>
          <w:lang w:eastAsia="ru-RU"/>
        </w:rPr>
        <w:t xml:space="preserve">        </w:t>
      </w:r>
      <w:r w:rsidR="00F87484" w:rsidRPr="00E4365E">
        <w:rPr>
          <w:rFonts w:eastAsia="Times New Roman" w:cs="Times New Roman"/>
          <w:szCs w:val="24"/>
          <w:lang w:eastAsia="ru-RU"/>
        </w:rPr>
        <w:t>Цель конкурсного испытания – выявление профессиональных знаний компетенций и мастерства конкурсанта по планированию и организации новых форм образовательной деятельности обучающихся в соответствии с содержанием Программы, приоритетными задачами обновления содержания и технологий обучения и воспитания обучающихся. Конкурсное испытание создает профессиональную ситуацию рефлексивного осмысления, отбора и трансляции результативных методических приемов и технологий преподавания, организационно – педагогического, организационно</w:t>
      </w:r>
      <w:r w:rsidR="00B32F5E">
        <w:rPr>
          <w:rFonts w:eastAsia="Times New Roman" w:cs="Times New Roman"/>
          <w:szCs w:val="24"/>
          <w:lang w:eastAsia="ru-RU"/>
        </w:rPr>
        <w:t xml:space="preserve"> </w:t>
      </w:r>
      <w:r w:rsidR="00F87484" w:rsidRPr="00E4365E">
        <w:rPr>
          <w:rFonts w:eastAsia="Times New Roman" w:cs="Times New Roman"/>
          <w:szCs w:val="24"/>
          <w:lang w:eastAsia="ru-RU"/>
        </w:rPr>
        <w:t>- методического</w:t>
      </w:r>
      <w:r w:rsidR="00D93B90" w:rsidRPr="00E4365E">
        <w:rPr>
          <w:rFonts w:eastAsia="Times New Roman" w:cs="Times New Roman"/>
          <w:szCs w:val="24"/>
          <w:lang w:eastAsia="ru-RU"/>
        </w:rPr>
        <w:t xml:space="preserve"> потенциала профе</w:t>
      </w:r>
      <w:r w:rsidR="00F87484" w:rsidRPr="00E4365E">
        <w:rPr>
          <w:rFonts w:eastAsia="Times New Roman" w:cs="Times New Roman"/>
          <w:szCs w:val="24"/>
          <w:lang w:eastAsia="ru-RU"/>
        </w:rPr>
        <w:t>ссионального</w:t>
      </w:r>
      <w:r w:rsidR="00D93B90" w:rsidRPr="00E4365E">
        <w:rPr>
          <w:rFonts w:eastAsia="Times New Roman" w:cs="Times New Roman"/>
          <w:szCs w:val="24"/>
          <w:lang w:eastAsia="ru-RU"/>
        </w:rPr>
        <w:t xml:space="preserve"> опыта и достижений</w:t>
      </w:r>
      <w:r w:rsidR="005D2680" w:rsidRPr="00E4365E">
        <w:rPr>
          <w:rFonts w:eastAsia="Times New Roman" w:cs="Times New Roman"/>
          <w:szCs w:val="24"/>
          <w:lang w:eastAsia="ru-RU"/>
        </w:rPr>
        <w:t>.</w:t>
      </w:r>
    </w:p>
    <w:p w:rsidR="005D2680" w:rsidRPr="00E4365E" w:rsidRDefault="006F2842" w:rsidP="00E22122">
      <w:pPr>
        <w:spacing w:after="0" w:line="240" w:lineRule="auto"/>
        <w:ind w:firstLine="426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E4365E">
        <w:rPr>
          <w:rFonts w:eastAsia="Times New Roman" w:cs="Times New Roman"/>
          <w:szCs w:val="24"/>
          <w:lang w:eastAsia="ru-RU"/>
        </w:rPr>
        <w:t xml:space="preserve">        </w:t>
      </w:r>
      <w:r w:rsidR="005D2680" w:rsidRPr="00E4365E">
        <w:rPr>
          <w:rFonts w:eastAsia="Times New Roman" w:cs="Times New Roman"/>
          <w:szCs w:val="24"/>
          <w:lang w:eastAsia="ru-RU"/>
        </w:rPr>
        <w:t>Содержание и форма мастер-класса конкурсантом определяется самостоятельно. Допускается использование необходимых и целесообраз</w:t>
      </w:r>
      <w:r w:rsidR="008C5612" w:rsidRPr="00E4365E">
        <w:rPr>
          <w:rFonts w:eastAsia="Times New Roman" w:cs="Times New Roman"/>
          <w:szCs w:val="24"/>
          <w:lang w:eastAsia="ru-RU"/>
        </w:rPr>
        <w:t>ных аудиовизуальных, наглядных</w:t>
      </w:r>
      <w:r w:rsidR="00415385">
        <w:rPr>
          <w:rFonts w:eastAsia="Times New Roman" w:cs="Times New Roman"/>
          <w:szCs w:val="24"/>
          <w:lang w:eastAsia="ru-RU"/>
        </w:rPr>
        <w:t>, п</w:t>
      </w:r>
      <w:r w:rsidR="005D2680" w:rsidRPr="00E4365E">
        <w:rPr>
          <w:rFonts w:eastAsia="Times New Roman" w:cs="Times New Roman"/>
          <w:szCs w:val="24"/>
          <w:lang w:eastAsia="ru-RU"/>
        </w:rPr>
        <w:t>резентационных, информ</w:t>
      </w:r>
      <w:r w:rsidR="00176909">
        <w:rPr>
          <w:rFonts w:eastAsia="Times New Roman" w:cs="Times New Roman"/>
          <w:szCs w:val="24"/>
          <w:lang w:eastAsia="ru-RU"/>
        </w:rPr>
        <w:t xml:space="preserve">ационно-коммуникативных средств </w:t>
      </w:r>
      <w:r w:rsidR="005D2680" w:rsidRPr="00E4365E">
        <w:rPr>
          <w:rFonts w:eastAsia="Times New Roman" w:cs="Times New Roman"/>
          <w:szCs w:val="24"/>
          <w:lang w:eastAsia="ru-RU"/>
        </w:rPr>
        <w:t>трансляции профессионального мастерства для достижения целей мастер</w:t>
      </w:r>
      <w:r w:rsidR="00C941F0" w:rsidRPr="00E4365E">
        <w:rPr>
          <w:rFonts w:eastAsia="Times New Roman" w:cs="Times New Roman"/>
          <w:szCs w:val="24"/>
          <w:lang w:eastAsia="ru-RU"/>
        </w:rPr>
        <w:t xml:space="preserve"> </w:t>
      </w:r>
      <w:r w:rsidR="005D2680" w:rsidRPr="00E4365E">
        <w:rPr>
          <w:rFonts w:eastAsia="Times New Roman" w:cs="Times New Roman"/>
          <w:szCs w:val="24"/>
          <w:lang w:eastAsia="ru-RU"/>
        </w:rPr>
        <w:t>-</w:t>
      </w:r>
      <w:r w:rsidR="00C941F0" w:rsidRPr="00E4365E">
        <w:rPr>
          <w:rFonts w:eastAsia="Times New Roman" w:cs="Times New Roman"/>
          <w:szCs w:val="24"/>
          <w:lang w:eastAsia="ru-RU"/>
        </w:rPr>
        <w:t xml:space="preserve"> </w:t>
      </w:r>
      <w:r w:rsidR="005D2680" w:rsidRPr="00E4365E">
        <w:rPr>
          <w:rFonts w:eastAsia="Times New Roman" w:cs="Times New Roman"/>
          <w:szCs w:val="24"/>
          <w:lang w:eastAsia="ru-RU"/>
        </w:rPr>
        <w:t xml:space="preserve">класса. </w:t>
      </w:r>
      <w:r w:rsidR="00911B30" w:rsidRPr="00911B30">
        <w:rPr>
          <w:rFonts w:eastAsia="Times New Roman" w:cs="Times New Roman"/>
          <w:szCs w:val="24"/>
          <w:lang w:eastAsia="ru-RU"/>
        </w:rPr>
        <w:t xml:space="preserve">Мастер-класс проводится для других конкурсантов, членов жюри и гостей конкурса, которые </w:t>
      </w:r>
      <w:r w:rsidR="00E22122">
        <w:rPr>
          <w:rFonts w:eastAsia="Times New Roman" w:cs="Times New Roman"/>
          <w:szCs w:val="24"/>
          <w:lang w:eastAsia="ru-RU"/>
        </w:rPr>
        <w:t>«</w:t>
      </w:r>
      <w:r w:rsidR="00911B30" w:rsidRPr="00911B30">
        <w:rPr>
          <w:rFonts w:eastAsia="Times New Roman" w:cs="Times New Roman"/>
          <w:szCs w:val="24"/>
          <w:lang w:eastAsia="ru-RU"/>
        </w:rPr>
        <w:t>отыгрывают</w:t>
      </w:r>
      <w:r w:rsidR="00E22122">
        <w:rPr>
          <w:rFonts w:eastAsia="Times New Roman" w:cs="Times New Roman"/>
          <w:szCs w:val="24"/>
          <w:lang w:eastAsia="ru-RU"/>
        </w:rPr>
        <w:t>»</w:t>
      </w:r>
      <w:r w:rsidR="00911B30" w:rsidRPr="00911B30">
        <w:rPr>
          <w:rFonts w:eastAsia="Times New Roman" w:cs="Times New Roman"/>
          <w:szCs w:val="24"/>
          <w:lang w:eastAsia="ru-RU"/>
        </w:rPr>
        <w:t xml:space="preserve"> роль детей заданного возраста. Продолжительность одного мастер-класса – 30 минут.</w:t>
      </w:r>
      <w:r w:rsidR="00911B30">
        <w:rPr>
          <w:rFonts w:eastAsia="Times New Roman" w:cs="Times New Roman"/>
          <w:szCs w:val="24"/>
          <w:lang w:eastAsia="ru-RU"/>
        </w:rPr>
        <w:t xml:space="preserve"> </w:t>
      </w:r>
      <w:r w:rsidR="005D2680" w:rsidRPr="00E4365E">
        <w:rPr>
          <w:rFonts w:eastAsia="Times New Roman" w:cs="Times New Roman"/>
          <w:szCs w:val="24"/>
          <w:lang w:eastAsia="ru-RU"/>
        </w:rPr>
        <w:t>Участие помощников не допускается.</w:t>
      </w:r>
      <w:r w:rsidR="00974704" w:rsidRPr="00E4365E">
        <w:rPr>
          <w:rFonts w:eastAsia="Times New Roman" w:cs="Times New Roman"/>
          <w:szCs w:val="24"/>
          <w:lang w:eastAsia="ru-RU"/>
        </w:rPr>
        <w:t xml:space="preserve">    </w:t>
      </w:r>
    </w:p>
    <w:p w:rsidR="00974704" w:rsidRPr="00E4365E" w:rsidRDefault="00644F39" w:rsidP="00E22122">
      <w:pPr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</w:t>
      </w:r>
      <w:r w:rsidR="00E22122">
        <w:rPr>
          <w:rFonts w:eastAsia="Times New Roman" w:cs="Times New Roman"/>
          <w:szCs w:val="24"/>
          <w:lang w:eastAsia="ru-RU"/>
        </w:rPr>
        <w:t xml:space="preserve"> </w:t>
      </w:r>
      <w:r w:rsidR="00974704" w:rsidRPr="00E4365E">
        <w:rPr>
          <w:rFonts w:eastAsia="Times New Roman" w:cs="Times New Roman"/>
          <w:szCs w:val="24"/>
          <w:lang w:eastAsia="ru-RU"/>
        </w:rPr>
        <w:t xml:space="preserve">Конкурсант осуществляет самоанализ проведенного мастер – класса перед членами жюри и отвечает на </w:t>
      </w:r>
      <w:r w:rsidR="007556BB">
        <w:rPr>
          <w:rFonts w:eastAsia="Times New Roman" w:cs="Times New Roman"/>
          <w:szCs w:val="24"/>
          <w:lang w:eastAsia="ru-RU"/>
        </w:rPr>
        <w:t>в</w:t>
      </w:r>
      <w:r w:rsidR="00974704" w:rsidRPr="00E4365E">
        <w:rPr>
          <w:rFonts w:eastAsia="Times New Roman" w:cs="Times New Roman"/>
          <w:szCs w:val="24"/>
          <w:lang w:eastAsia="ru-RU"/>
        </w:rPr>
        <w:t>опросы (не более 5 минут).</w:t>
      </w:r>
    </w:p>
    <w:p w:rsidR="00772628" w:rsidRPr="00E4365E" w:rsidRDefault="00644F39" w:rsidP="00E22122">
      <w:pPr>
        <w:spacing w:after="0" w:line="240" w:lineRule="auto"/>
        <w:ind w:firstLine="426"/>
        <w:jc w:val="both"/>
        <w:rPr>
          <w:rFonts w:eastAsia="Times New Roman" w:cs="Times New Roman"/>
          <w:spacing w:val="10"/>
          <w:szCs w:val="24"/>
        </w:rPr>
      </w:pPr>
      <w:r>
        <w:rPr>
          <w:rFonts w:eastAsia="Times New Roman" w:cs="Times New Roman"/>
          <w:spacing w:val="10"/>
          <w:szCs w:val="24"/>
        </w:rPr>
        <w:t>-</w:t>
      </w:r>
      <w:r w:rsidR="00E22122">
        <w:rPr>
          <w:rFonts w:eastAsia="Times New Roman" w:cs="Times New Roman"/>
          <w:spacing w:val="10"/>
          <w:szCs w:val="24"/>
        </w:rPr>
        <w:t xml:space="preserve"> </w:t>
      </w:r>
      <w:r w:rsidR="009B3724" w:rsidRPr="009B3724">
        <w:rPr>
          <w:rFonts w:eastAsia="Times New Roman" w:cs="Times New Roman"/>
          <w:spacing w:val="10"/>
          <w:szCs w:val="24"/>
        </w:rPr>
        <w:t>Жюри Конкурса оценивает выполнение каждого</w:t>
      </w:r>
      <w:r>
        <w:rPr>
          <w:rFonts w:eastAsia="Times New Roman" w:cs="Times New Roman"/>
          <w:spacing w:val="10"/>
          <w:szCs w:val="24"/>
        </w:rPr>
        <w:t xml:space="preserve"> тура</w:t>
      </w:r>
      <w:r w:rsidR="009B3724" w:rsidRPr="009B3724">
        <w:rPr>
          <w:rFonts w:eastAsia="Times New Roman" w:cs="Times New Roman"/>
          <w:spacing w:val="10"/>
          <w:szCs w:val="24"/>
        </w:rPr>
        <w:t xml:space="preserve"> </w:t>
      </w:r>
      <w:r>
        <w:rPr>
          <w:rFonts w:eastAsia="Times New Roman" w:cs="Times New Roman"/>
          <w:spacing w:val="10"/>
          <w:szCs w:val="24"/>
        </w:rPr>
        <w:t>(</w:t>
      </w:r>
      <w:r w:rsidR="009B3724" w:rsidRPr="009B3724">
        <w:rPr>
          <w:rFonts w:eastAsia="Times New Roman" w:cs="Times New Roman"/>
          <w:spacing w:val="10"/>
          <w:szCs w:val="24"/>
        </w:rPr>
        <w:t>конкурсного задания</w:t>
      </w:r>
      <w:r>
        <w:rPr>
          <w:rFonts w:eastAsia="Times New Roman" w:cs="Times New Roman"/>
          <w:spacing w:val="10"/>
          <w:szCs w:val="24"/>
        </w:rPr>
        <w:t>)</w:t>
      </w:r>
      <w:r w:rsidR="009B3724" w:rsidRPr="009B3724">
        <w:rPr>
          <w:rFonts w:eastAsia="Times New Roman" w:cs="Times New Roman"/>
          <w:spacing w:val="10"/>
          <w:szCs w:val="24"/>
        </w:rPr>
        <w:t xml:space="preserve"> по требованиям и критериям согласно приложению</w:t>
      </w:r>
      <w:r>
        <w:rPr>
          <w:rFonts w:eastAsia="Times New Roman" w:cs="Times New Roman"/>
          <w:spacing w:val="10"/>
          <w:szCs w:val="24"/>
        </w:rPr>
        <w:t xml:space="preserve"> №</w:t>
      </w:r>
      <w:r w:rsidR="009B3724" w:rsidRPr="009B3724">
        <w:rPr>
          <w:rFonts w:eastAsia="Times New Roman" w:cs="Times New Roman"/>
          <w:spacing w:val="10"/>
          <w:szCs w:val="24"/>
        </w:rPr>
        <w:t xml:space="preserve"> 3 к настоящему Положению.</w:t>
      </w:r>
    </w:p>
    <w:p w:rsidR="00AA12F3" w:rsidRDefault="00644F39" w:rsidP="00E22122">
      <w:pPr>
        <w:tabs>
          <w:tab w:val="left" w:pos="1062"/>
          <w:tab w:val="left" w:pos="2022"/>
          <w:tab w:val="left" w:pos="4518"/>
        </w:tabs>
        <w:spacing w:after="0" w:line="240" w:lineRule="auto"/>
        <w:ind w:firstLine="426"/>
        <w:jc w:val="both"/>
        <w:rPr>
          <w:rFonts w:eastAsia="Times New Roman" w:cs="Times New Roman"/>
          <w:spacing w:val="10"/>
          <w:szCs w:val="24"/>
        </w:rPr>
      </w:pPr>
      <w:r>
        <w:rPr>
          <w:rFonts w:eastAsia="Times New Roman" w:cs="Times New Roman"/>
          <w:spacing w:val="10"/>
          <w:szCs w:val="24"/>
        </w:rPr>
        <w:t>-</w:t>
      </w:r>
      <w:r w:rsidR="00E22122">
        <w:rPr>
          <w:rFonts w:eastAsia="Times New Roman" w:cs="Times New Roman"/>
          <w:spacing w:val="10"/>
          <w:szCs w:val="24"/>
        </w:rPr>
        <w:t xml:space="preserve"> </w:t>
      </w:r>
      <w:r w:rsidR="00AA12F3" w:rsidRPr="00E4365E">
        <w:rPr>
          <w:rFonts w:eastAsia="Times New Roman" w:cs="Times New Roman"/>
          <w:spacing w:val="10"/>
          <w:szCs w:val="24"/>
        </w:rPr>
        <w:t>По результатам финала (очного этапа) Конкурса, определяются победитель и лауреаты, занявшие 2 и 3 место.</w:t>
      </w:r>
    </w:p>
    <w:p w:rsidR="009B3724" w:rsidRPr="00E4365E" w:rsidRDefault="009B3724" w:rsidP="00E22122">
      <w:pPr>
        <w:tabs>
          <w:tab w:val="left" w:pos="1090"/>
        </w:tabs>
        <w:spacing w:after="0" w:line="240" w:lineRule="auto"/>
        <w:ind w:firstLine="426"/>
        <w:jc w:val="both"/>
        <w:rPr>
          <w:rFonts w:eastAsia="Times New Roman" w:cs="Times New Roman"/>
          <w:spacing w:val="10"/>
          <w:szCs w:val="24"/>
        </w:rPr>
      </w:pPr>
    </w:p>
    <w:p w:rsidR="00772628" w:rsidRDefault="009B3724" w:rsidP="00E22122">
      <w:pPr>
        <w:pStyle w:val="a4"/>
        <w:numPr>
          <w:ilvl w:val="0"/>
          <w:numId w:val="33"/>
        </w:numPr>
        <w:spacing w:after="0" w:line="240" w:lineRule="auto"/>
        <w:ind w:left="0" w:firstLine="426"/>
        <w:jc w:val="center"/>
        <w:rPr>
          <w:rFonts w:eastAsia="Times New Roman" w:cs="Times New Roman"/>
          <w:b/>
          <w:spacing w:val="10"/>
          <w:szCs w:val="24"/>
        </w:rPr>
      </w:pPr>
      <w:r w:rsidRPr="00176909">
        <w:rPr>
          <w:rFonts w:eastAsia="Times New Roman" w:cs="Times New Roman"/>
          <w:b/>
          <w:spacing w:val="10"/>
          <w:szCs w:val="24"/>
        </w:rPr>
        <w:t>Награждение</w:t>
      </w:r>
    </w:p>
    <w:p w:rsidR="00E22122" w:rsidRPr="00176909" w:rsidRDefault="00E22122" w:rsidP="00E22122">
      <w:pPr>
        <w:pStyle w:val="a4"/>
        <w:spacing w:after="0" w:line="240" w:lineRule="auto"/>
        <w:ind w:left="426"/>
        <w:rPr>
          <w:rFonts w:eastAsia="Times New Roman" w:cs="Times New Roman"/>
          <w:b/>
          <w:spacing w:val="10"/>
          <w:szCs w:val="24"/>
        </w:rPr>
      </w:pPr>
    </w:p>
    <w:p w:rsidR="009B3724" w:rsidRDefault="009B3724" w:rsidP="00E22122">
      <w:pPr>
        <w:pStyle w:val="a4"/>
        <w:spacing w:after="0" w:line="240" w:lineRule="auto"/>
        <w:ind w:left="0" w:firstLine="426"/>
        <w:rPr>
          <w:rFonts w:eastAsia="Times New Roman" w:cs="Times New Roman"/>
          <w:spacing w:val="10"/>
          <w:szCs w:val="24"/>
        </w:rPr>
      </w:pPr>
      <w:r w:rsidRPr="009B3724">
        <w:rPr>
          <w:rFonts w:eastAsia="Times New Roman" w:cs="Times New Roman"/>
          <w:spacing w:val="10"/>
          <w:szCs w:val="24"/>
        </w:rPr>
        <w:t>8.1.</w:t>
      </w:r>
      <w:r w:rsidR="00F20508">
        <w:rPr>
          <w:rFonts w:eastAsia="Times New Roman" w:cs="Times New Roman"/>
          <w:spacing w:val="10"/>
          <w:szCs w:val="24"/>
        </w:rPr>
        <w:t xml:space="preserve"> </w:t>
      </w:r>
      <w:r w:rsidRPr="009B3724">
        <w:rPr>
          <w:rFonts w:eastAsia="Times New Roman" w:cs="Times New Roman"/>
          <w:spacing w:val="10"/>
          <w:szCs w:val="24"/>
        </w:rPr>
        <w:t>Победителям и абсолютном</w:t>
      </w:r>
      <w:r w:rsidR="00E22122">
        <w:rPr>
          <w:rFonts w:eastAsia="Times New Roman" w:cs="Times New Roman"/>
          <w:spacing w:val="10"/>
          <w:szCs w:val="24"/>
        </w:rPr>
        <w:t xml:space="preserve">у победителю Конкурса вручаются </w:t>
      </w:r>
      <w:r w:rsidRPr="009B3724">
        <w:rPr>
          <w:rFonts w:eastAsia="Times New Roman" w:cs="Times New Roman"/>
          <w:spacing w:val="10"/>
          <w:szCs w:val="24"/>
        </w:rPr>
        <w:t>дипломы.</w:t>
      </w:r>
    </w:p>
    <w:p w:rsidR="009B3724" w:rsidRDefault="009B3724" w:rsidP="00E22122">
      <w:pPr>
        <w:pStyle w:val="a4"/>
        <w:spacing w:after="0" w:line="240" w:lineRule="auto"/>
        <w:ind w:left="0" w:firstLine="426"/>
        <w:rPr>
          <w:rFonts w:eastAsia="Times New Roman" w:cs="Times New Roman"/>
          <w:spacing w:val="10"/>
          <w:szCs w:val="24"/>
        </w:rPr>
      </w:pPr>
      <w:r>
        <w:rPr>
          <w:rFonts w:eastAsia="Times New Roman" w:cs="Times New Roman"/>
          <w:spacing w:val="10"/>
          <w:szCs w:val="24"/>
        </w:rPr>
        <w:t>8.2.</w:t>
      </w:r>
      <w:r w:rsidRPr="009B3724">
        <w:t xml:space="preserve"> </w:t>
      </w:r>
      <w:r w:rsidRPr="009B3724">
        <w:rPr>
          <w:rFonts w:eastAsia="Times New Roman" w:cs="Times New Roman"/>
          <w:spacing w:val="10"/>
          <w:szCs w:val="24"/>
        </w:rPr>
        <w:t xml:space="preserve">Все участники финала </w:t>
      </w:r>
      <w:r>
        <w:rPr>
          <w:rFonts w:eastAsia="Times New Roman" w:cs="Times New Roman"/>
          <w:spacing w:val="10"/>
          <w:szCs w:val="24"/>
        </w:rPr>
        <w:t xml:space="preserve">окружного </w:t>
      </w:r>
      <w:r w:rsidRPr="009B3724">
        <w:rPr>
          <w:rFonts w:eastAsia="Times New Roman" w:cs="Times New Roman"/>
          <w:spacing w:val="10"/>
          <w:szCs w:val="24"/>
        </w:rPr>
        <w:t xml:space="preserve">очного этапа </w:t>
      </w:r>
      <w:r w:rsidR="00E22122">
        <w:rPr>
          <w:rFonts w:eastAsia="Times New Roman" w:cs="Times New Roman"/>
          <w:spacing w:val="10"/>
          <w:szCs w:val="24"/>
        </w:rPr>
        <w:t xml:space="preserve">Конкурса по запросу </w:t>
      </w:r>
      <w:r w:rsidRPr="009B3724">
        <w:rPr>
          <w:rFonts w:eastAsia="Times New Roman" w:cs="Times New Roman"/>
          <w:spacing w:val="10"/>
          <w:szCs w:val="24"/>
        </w:rPr>
        <w:t>могут получить свидетельство участника финала очного этапа Конкурса.</w:t>
      </w:r>
    </w:p>
    <w:p w:rsidR="009B3724" w:rsidRDefault="009B3724" w:rsidP="00E22122">
      <w:pPr>
        <w:pStyle w:val="a4"/>
        <w:spacing w:after="0" w:line="240" w:lineRule="auto"/>
        <w:ind w:left="0" w:firstLine="426"/>
        <w:rPr>
          <w:rFonts w:eastAsia="Times New Roman" w:cs="Times New Roman"/>
          <w:spacing w:val="10"/>
          <w:szCs w:val="24"/>
        </w:rPr>
      </w:pPr>
      <w:r>
        <w:rPr>
          <w:rFonts w:eastAsia="Times New Roman" w:cs="Times New Roman"/>
          <w:spacing w:val="10"/>
          <w:szCs w:val="24"/>
        </w:rPr>
        <w:t>8.3.</w:t>
      </w:r>
      <w:r w:rsidR="00F20508">
        <w:rPr>
          <w:rFonts w:eastAsia="Times New Roman" w:cs="Times New Roman"/>
          <w:spacing w:val="10"/>
          <w:szCs w:val="24"/>
        </w:rPr>
        <w:t xml:space="preserve"> </w:t>
      </w:r>
      <w:r w:rsidRPr="009B3724">
        <w:rPr>
          <w:rFonts w:eastAsia="Times New Roman" w:cs="Times New Roman"/>
          <w:spacing w:val="10"/>
          <w:szCs w:val="24"/>
        </w:rPr>
        <w:t xml:space="preserve">Победители Конкурса </w:t>
      </w:r>
      <w:r>
        <w:rPr>
          <w:rFonts w:eastAsia="Times New Roman" w:cs="Times New Roman"/>
          <w:spacing w:val="10"/>
          <w:szCs w:val="24"/>
        </w:rPr>
        <w:t xml:space="preserve">(1,2,3 место) </w:t>
      </w:r>
      <w:r w:rsidR="00E22122">
        <w:rPr>
          <w:rFonts w:eastAsia="Times New Roman" w:cs="Times New Roman"/>
          <w:spacing w:val="10"/>
          <w:szCs w:val="24"/>
        </w:rPr>
        <w:t xml:space="preserve">решением Оргкомитета </w:t>
      </w:r>
      <w:r w:rsidRPr="009B3724">
        <w:rPr>
          <w:rFonts w:eastAsia="Times New Roman" w:cs="Times New Roman"/>
          <w:spacing w:val="10"/>
          <w:szCs w:val="24"/>
        </w:rPr>
        <w:t>направляются для участия в</w:t>
      </w:r>
      <w:r>
        <w:rPr>
          <w:rFonts w:eastAsia="Times New Roman" w:cs="Times New Roman"/>
          <w:spacing w:val="10"/>
          <w:szCs w:val="24"/>
        </w:rPr>
        <w:t xml:space="preserve"> региональном</w:t>
      </w:r>
      <w:r w:rsidRPr="009B3724">
        <w:rPr>
          <w:rFonts w:eastAsia="Times New Roman" w:cs="Times New Roman"/>
          <w:spacing w:val="10"/>
          <w:szCs w:val="24"/>
        </w:rPr>
        <w:t xml:space="preserve"> заочном этапе Конкурса.</w:t>
      </w:r>
    </w:p>
    <w:p w:rsidR="00F20508" w:rsidRPr="009B3724" w:rsidRDefault="00F20508" w:rsidP="00E22122">
      <w:pPr>
        <w:pStyle w:val="a4"/>
        <w:spacing w:after="0" w:line="240" w:lineRule="auto"/>
        <w:ind w:left="0" w:firstLine="426"/>
        <w:rPr>
          <w:rFonts w:eastAsia="Times New Roman" w:cs="Times New Roman"/>
          <w:spacing w:val="10"/>
          <w:szCs w:val="24"/>
        </w:rPr>
      </w:pPr>
    </w:p>
    <w:p w:rsidR="009B3724" w:rsidRDefault="009B3724" w:rsidP="00E22122">
      <w:pPr>
        <w:pStyle w:val="a4"/>
        <w:keepNext/>
        <w:keepLines/>
        <w:numPr>
          <w:ilvl w:val="0"/>
          <w:numId w:val="33"/>
        </w:numPr>
        <w:spacing w:after="0" w:line="240" w:lineRule="auto"/>
        <w:ind w:left="0" w:firstLine="426"/>
        <w:jc w:val="center"/>
        <w:outlineLvl w:val="1"/>
        <w:rPr>
          <w:rFonts w:eastAsia="Times New Roman" w:cs="Times New Roman"/>
          <w:b/>
          <w:spacing w:val="10"/>
          <w:szCs w:val="24"/>
        </w:rPr>
      </w:pPr>
      <w:r w:rsidRPr="00F20508">
        <w:rPr>
          <w:rFonts w:eastAsia="Times New Roman" w:cs="Times New Roman"/>
          <w:b/>
          <w:spacing w:val="10"/>
          <w:szCs w:val="24"/>
        </w:rPr>
        <w:lastRenderedPageBreak/>
        <w:t>Заключительные положения</w:t>
      </w:r>
      <w:r w:rsidR="002C17A7">
        <w:rPr>
          <w:rFonts w:eastAsia="Times New Roman" w:cs="Times New Roman"/>
          <w:b/>
          <w:spacing w:val="10"/>
          <w:szCs w:val="24"/>
        </w:rPr>
        <w:t>.</w:t>
      </w:r>
    </w:p>
    <w:p w:rsidR="002C17A7" w:rsidRPr="00F20508" w:rsidRDefault="002C17A7" w:rsidP="00E22122">
      <w:pPr>
        <w:pStyle w:val="a4"/>
        <w:keepNext/>
        <w:keepLines/>
        <w:spacing w:after="0" w:line="240" w:lineRule="auto"/>
        <w:ind w:left="0" w:firstLine="426"/>
        <w:outlineLvl w:val="1"/>
        <w:rPr>
          <w:rFonts w:eastAsia="Times New Roman" w:cs="Times New Roman"/>
          <w:b/>
          <w:spacing w:val="10"/>
          <w:szCs w:val="24"/>
        </w:rPr>
      </w:pPr>
    </w:p>
    <w:p w:rsidR="002C17A7" w:rsidRDefault="009B3724" w:rsidP="00E22122">
      <w:pPr>
        <w:pStyle w:val="a4"/>
        <w:keepNext/>
        <w:keepLines/>
        <w:numPr>
          <w:ilvl w:val="1"/>
          <w:numId w:val="35"/>
        </w:numPr>
        <w:spacing w:after="0" w:line="240" w:lineRule="auto"/>
        <w:ind w:left="0" w:firstLine="426"/>
        <w:jc w:val="both"/>
        <w:outlineLvl w:val="1"/>
        <w:rPr>
          <w:rFonts w:eastAsia="Times New Roman" w:cs="Times New Roman"/>
          <w:spacing w:val="10"/>
          <w:szCs w:val="24"/>
        </w:rPr>
      </w:pPr>
      <w:r w:rsidRPr="002C17A7">
        <w:rPr>
          <w:rFonts w:eastAsia="Times New Roman" w:cs="Times New Roman"/>
          <w:spacing w:val="10"/>
          <w:szCs w:val="24"/>
        </w:rPr>
        <w:t xml:space="preserve">Вопросы, не отраженные </w:t>
      </w:r>
      <w:r w:rsidR="002C17A7" w:rsidRPr="002C17A7">
        <w:rPr>
          <w:rFonts w:eastAsia="Times New Roman" w:cs="Times New Roman"/>
          <w:spacing w:val="10"/>
          <w:szCs w:val="24"/>
        </w:rPr>
        <w:t>в настоящем Положении, решаются</w:t>
      </w:r>
    </w:p>
    <w:p w:rsidR="00772628" w:rsidRPr="002C17A7" w:rsidRDefault="009B3724" w:rsidP="00E22122">
      <w:pPr>
        <w:keepNext/>
        <w:keepLines/>
        <w:spacing w:after="0" w:line="240" w:lineRule="auto"/>
        <w:ind w:firstLine="426"/>
        <w:jc w:val="both"/>
        <w:outlineLvl w:val="1"/>
        <w:rPr>
          <w:rFonts w:eastAsia="Times New Roman" w:cs="Times New Roman"/>
          <w:spacing w:val="10"/>
          <w:szCs w:val="24"/>
        </w:rPr>
      </w:pPr>
      <w:r w:rsidRPr="002C17A7">
        <w:rPr>
          <w:rFonts w:eastAsia="Times New Roman" w:cs="Times New Roman"/>
          <w:spacing w:val="10"/>
          <w:szCs w:val="24"/>
        </w:rPr>
        <w:t>Оргкомитетом, исходя из компетенций, в рамках сложившейся ситуации в соответствии с действующим законодательством Российской Федерации.</w:t>
      </w:r>
    </w:p>
    <w:p w:rsidR="00F20508" w:rsidRDefault="00F20508" w:rsidP="00E22122">
      <w:pPr>
        <w:keepNext/>
        <w:keepLines/>
        <w:spacing w:after="0" w:line="240" w:lineRule="auto"/>
        <w:jc w:val="both"/>
        <w:outlineLvl w:val="1"/>
        <w:rPr>
          <w:rFonts w:eastAsia="Times New Roman" w:cs="Times New Roman"/>
          <w:spacing w:val="10"/>
          <w:szCs w:val="24"/>
        </w:rPr>
      </w:pPr>
    </w:p>
    <w:p w:rsidR="00F20508" w:rsidRDefault="00F20508" w:rsidP="00E22122">
      <w:pPr>
        <w:keepNext/>
        <w:keepLines/>
        <w:spacing w:after="0" w:line="240" w:lineRule="auto"/>
        <w:jc w:val="both"/>
        <w:outlineLvl w:val="1"/>
        <w:rPr>
          <w:rFonts w:eastAsia="Times New Roman" w:cs="Times New Roman"/>
          <w:spacing w:val="10"/>
          <w:szCs w:val="24"/>
        </w:rPr>
      </w:pPr>
    </w:p>
    <w:p w:rsidR="00F20508" w:rsidRDefault="00F20508" w:rsidP="00E22122">
      <w:pPr>
        <w:keepNext/>
        <w:keepLines/>
        <w:spacing w:after="0" w:line="240" w:lineRule="auto"/>
        <w:outlineLvl w:val="1"/>
        <w:rPr>
          <w:rFonts w:eastAsia="Times New Roman" w:cs="Times New Roman"/>
          <w:spacing w:val="10"/>
          <w:szCs w:val="24"/>
        </w:rPr>
      </w:pPr>
    </w:p>
    <w:p w:rsidR="00176909" w:rsidRDefault="00176909" w:rsidP="00E22122">
      <w:pPr>
        <w:keepNext/>
        <w:keepLines/>
        <w:spacing w:after="0" w:line="240" w:lineRule="auto"/>
        <w:outlineLvl w:val="1"/>
        <w:rPr>
          <w:rFonts w:eastAsia="Times New Roman" w:cs="Times New Roman"/>
          <w:spacing w:val="10"/>
          <w:szCs w:val="24"/>
        </w:rPr>
      </w:pPr>
    </w:p>
    <w:p w:rsidR="00176909" w:rsidRDefault="00176909" w:rsidP="00E22122">
      <w:pPr>
        <w:keepNext/>
        <w:keepLines/>
        <w:spacing w:after="0" w:line="240" w:lineRule="auto"/>
        <w:outlineLvl w:val="1"/>
        <w:rPr>
          <w:rFonts w:eastAsia="Times New Roman" w:cs="Times New Roman"/>
          <w:spacing w:val="10"/>
          <w:szCs w:val="24"/>
        </w:rPr>
      </w:pPr>
    </w:p>
    <w:p w:rsidR="00176909" w:rsidRDefault="00176909" w:rsidP="00E22122">
      <w:pPr>
        <w:keepNext/>
        <w:keepLines/>
        <w:spacing w:after="0" w:line="240" w:lineRule="auto"/>
        <w:outlineLvl w:val="1"/>
        <w:rPr>
          <w:rFonts w:eastAsia="Times New Roman" w:cs="Times New Roman"/>
          <w:spacing w:val="10"/>
          <w:szCs w:val="24"/>
        </w:rPr>
      </w:pPr>
    </w:p>
    <w:p w:rsidR="00F20508" w:rsidRDefault="00F20508" w:rsidP="00E22122">
      <w:pPr>
        <w:keepNext/>
        <w:keepLines/>
        <w:spacing w:after="0" w:line="240" w:lineRule="auto"/>
        <w:outlineLvl w:val="1"/>
        <w:rPr>
          <w:rFonts w:eastAsia="Times New Roman" w:cs="Times New Roman"/>
          <w:spacing w:val="10"/>
          <w:szCs w:val="24"/>
        </w:rPr>
      </w:pPr>
    </w:p>
    <w:p w:rsidR="007473E1" w:rsidRPr="00E4365E" w:rsidRDefault="007473E1" w:rsidP="00E22122">
      <w:pPr>
        <w:keepNext/>
        <w:pageBreakBefore/>
        <w:spacing w:after="0" w:line="240" w:lineRule="auto"/>
        <w:ind w:firstLine="1276"/>
        <w:jc w:val="right"/>
        <w:outlineLvl w:val="2"/>
        <w:rPr>
          <w:rFonts w:eastAsia="Times New Roman" w:cs="Times New Roman"/>
          <w:bCs/>
          <w:szCs w:val="24"/>
          <w:lang w:eastAsia="ru-RU"/>
        </w:rPr>
      </w:pPr>
      <w:r w:rsidRPr="00E4365E">
        <w:rPr>
          <w:rFonts w:eastAsia="Times New Roman" w:cs="Times New Roman"/>
          <w:bCs/>
          <w:szCs w:val="24"/>
          <w:lang w:eastAsia="ru-RU"/>
        </w:rPr>
        <w:lastRenderedPageBreak/>
        <w:t xml:space="preserve">Приложение № 1 </w:t>
      </w:r>
    </w:p>
    <w:p w:rsidR="007473E1" w:rsidRPr="00E4365E" w:rsidRDefault="007473E1" w:rsidP="00E22122">
      <w:pPr>
        <w:spacing w:after="0" w:line="240" w:lineRule="auto"/>
        <w:ind w:firstLine="1276"/>
        <w:jc w:val="right"/>
        <w:rPr>
          <w:rFonts w:eastAsia="Times New Roman" w:cs="Times New Roman"/>
          <w:szCs w:val="24"/>
          <w:lang w:eastAsia="ru-RU"/>
        </w:rPr>
      </w:pPr>
      <w:r w:rsidRPr="00E4365E">
        <w:rPr>
          <w:rFonts w:eastAsia="Times New Roman" w:cs="Times New Roman"/>
          <w:szCs w:val="24"/>
          <w:lang w:eastAsia="ru-RU"/>
        </w:rPr>
        <w:t>к Положению об окружном этапе Всероссийского конкурса работников сферы дополнительного образования «Сердце отдаю детям»</w:t>
      </w:r>
    </w:p>
    <w:p w:rsidR="007473E1" w:rsidRPr="00E4365E" w:rsidRDefault="007473E1" w:rsidP="00E22122">
      <w:pPr>
        <w:spacing w:after="0" w:line="240" w:lineRule="auto"/>
        <w:ind w:left="708" w:firstLine="1276"/>
        <w:jc w:val="right"/>
        <w:rPr>
          <w:rFonts w:eastAsia="Times New Roman" w:cs="Times New Roman"/>
          <w:szCs w:val="24"/>
          <w:lang w:eastAsia="ru-RU"/>
        </w:rPr>
      </w:pPr>
    </w:p>
    <w:p w:rsidR="007473E1" w:rsidRPr="00E4365E" w:rsidRDefault="007473E1" w:rsidP="00E22122">
      <w:pPr>
        <w:spacing w:after="0" w:line="240" w:lineRule="auto"/>
        <w:ind w:hanging="284"/>
        <w:rPr>
          <w:rFonts w:eastAsia="Times New Roman" w:cs="Times New Roman"/>
          <w:szCs w:val="24"/>
          <w:lang w:eastAsia="ru-RU"/>
        </w:rPr>
      </w:pPr>
    </w:p>
    <w:p w:rsidR="007473E1" w:rsidRPr="00E4365E" w:rsidRDefault="007473E1" w:rsidP="00E22122">
      <w:pPr>
        <w:keepNext/>
        <w:spacing w:after="0" w:line="240" w:lineRule="auto"/>
        <w:ind w:hanging="284"/>
        <w:jc w:val="center"/>
        <w:outlineLvl w:val="1"/>
        <w:rPr>
          <w:rFonts w:eastAsia="Times New Roman" w:cs="Times New Roman"/>
          <w:b/>
          <w:szCs w:val="24"/>
          <w:lang w:eastAsia="ru-RU"/>
        </w:rPr>
      </w:pPr>
      <w:r w:rsidRPr="00E4365E">
        <w:rPr>
          <w:rFonts w:eastAsia="Times New Roman" w:cs="Times New Roman"/>
          <w:b/>
          <w:szCs w:val="24"/>
          <w:lang w:eastAsia="ru-RU"/>
        </w:rPr>
        <w:t>ЗАЯВКА</w:t>
      </w:r>
    </w:p>
    <w:p w:rsidR="007473E1" w:rsidRPr="00E4365E" w:rsidRDefault="007473E1" w:rsidP="00E22122">
      <w:pPr>
        <w:spacing w:after="0" w:line="240" w:lineRule="auto"/>
        <w:ind w:hanging="284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E4365E">
        <w:rPr>
          <w:rFonts w:eastAsia="Times New Roman" w:cs="Times New Roman"/>
          <w:b/>
          <w:bCs/>
          <w:szCs w:val="24"/>
          <w:lang w:eastAsia="ru-RU"/>
        </w:rPr>
        <w:t>на участие в окружном конкурсе</w:t>
      </w:r>
    </w:p>
    <w:p w:rsidR="007473E1" w:rsidRDefault="007473E1" w:rsidP="00E22122">
      <w:pPr>
        <w:spacing w:after="0" w:line="240" w:lineRule="auto"/>
        <w:ind w:hanging="284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E4365E">
        <w:rPr>
          <w:rFonts w:eastAsia="Times New Roman" w:cs="Times New Roman"/>
          <w:szCs w:val="24"/>
          <w:lang w:eastAsia="ru-RU"/>
        </w:rPr>
        <w:t>работников сферы дополнительного образования</w:t>
      </w:r>
      <w:r w:rsidRPr="00E4365E">
        <w:rPr>
          <w:rFonts w:eastAsia="Times New Roman" w:cs="Times New Roman"/>
          <w:b/>
          <w:bCs/>
          <w:szCs w:val="24"/>
          <w:lang w:eastAsia="ru-RU"/>
        </w:rPr>
        <w:br/>
        <w:t>«Сердце отдаю детям»</w:t>
      </w:r>
    </w:p>
    <w:p w:rsidR="002B44A3" w:rsidRPr="00E4365E" w:rsidRDefault="002B44A3" w:rsidP="00E22122">
      <w:pPr>
        <w:spacing w:after="0" w:line="240" w:lineRule="auto"/>
        <w:ind w:hanging="284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7473E1" w:rsidRPr="00E4365E" w:rsidRDefault="007473E1" w:rsidP="00E22122">
      <w:pPr>
        <w:spacing w:after="0" w:line="240" w:lineRule="auto"/>
        <w:ind w:hanging="284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7473E1" w:rsidRPr="00E4365E" w:rsidRDefault="007473E1" w:rsidP="00E22122">
      <w:pPr>
        <w:pStyle w:val="a5"/>
        <w:rPr>
          <w:b/>
          <w:szCs w:val="24"/>
          <w:lang w:eastAsia="ru-RU"/>
        </w:rPr>
      </w:pPr>
      <w:r w:rsidRPr="00E4365E">
        <w:rPr>
          <w:szCs w:val="24"/>
          <w:lang w:eastAsia="ru-RU"/>
        </w:rPr>
        <w:t>Образовательное учреждение</w:t>
      </w:r>
      <w:r w:rsidRPr="00E4365E">
        <w:rPr>
          <w:b/>
          <w:szCs w:val="24"/>
          <w:lang w:eastAsia="ru-RU"/>
        </w:rPr>
        <w:t xml:space="preserve"> </w:t>
      </w:r>
      <w:r w:rsidRPr="00E22122">
        <w:rPr>
          <w:szCs w:val="24"/>
          <w:lang w:eastAsia="ru-RU"/>
        </w:rPr>
        <w:t>____________________</w:t>
      </w:r>
    </w:p>
    <w:p w:rsidR="007473E1" w:rsidRPr="00E4365E" w:rsidRDefault="007473E1" w:rsidP="00E22122">
      <w:pPr>
        <w:pStyle w:val="a5"/>
        <w:rPr>
          <w:szCs w:val="24"/>
          <w:lang w:eastAsia="ru-RU"/>
        </w:rPr>
      </w:pPr>
      <w:r w:rsidRPr="00E4365E">
        <w:rPr>
          <w:szCs w:val="24"/>
          <w:lang w:eastAsia="ru-RU"/>
        </w:rPr>
        <w:t>Номинация (по Положению)  _______________________________________</w:t>
      </w:r>
    </w:p>
    <w:p w:rsidR="007473E1" w:rsidRPr="00E4365E" w:rsidRDefault="007473E1" w:rsidP="00E22122">
      <w:pPr>
        <w:pStyle w:val="a5"/>
        <w:rPr>
          <w:szCs w:val="24"/>
          <w:lang w:eastAsia="ru-RU"/>
        </w:rPr>
      </w:pPr>
    </w:p>
    <w:p w:rsidR="007473E1" w:rsidRPr="00E4365E" w:rsidRDefault="007473E1" w:rsidP="00E22122">
      <w:pPr>
        <w:pStyle w:val="a5"/>
        <w:rPr>
          <w:szCs w:val="24"/>
          <w:lang w:eastAsia="ru-RU"/>
        </w:rPr>
      </w:pPr>
      <w:proofErr w:type="gramStart"/>
      <w:r w:rsidRPr="00E4365E">
        <w:rPr>
          <w:szCs w:val="24"/>
          <w:lang w:val="en-US" w:eastAsia="ru-RU"/>
        </w:rPr>
        <w:t>I</w:t>
      </w:r>
      <w:r w:rsidRPr="00E4365E">
        <w:rPr>
          <w:szCs w:val="24"/>
          <w:lang w:eastAsia="ru-RU"/>
        </w:rPr>
        <w:t>. Сведения об участнике Конкурса.</w:t>
      </w:r>
      <w:proofErr w:type="gramEnd"/>
    </w:p>
    <w:p w:rsidR="007473E1" w:rsidRPr="00E4365E" w:rsidRDefault="007473E1" w:rsidP="00E22122">
      <w:pPr>
        <w:pStyle w:val="a5"/>
        <w:rPr>
          <w:szCs w:val="24"/>
          <w:lang w:eastAsia="ru-RU"/>
        </w:rPr>
      </w:pPr>
      <w:r w:rsidRPr="00E4365E">
        <w:rPr>
          <w:szCs w:val="24"/>
          <w:lang w:eastAsia="ru-RU"/>
        </w:rPr>
        <w:t>1. Фамилия, имя, отчество (полностью) ________________________________</w:t>
      </w:r>
    </w:p>
    <w:p w:rsidR="007473E1" w:rsidRPr="00E4365E" w:rsidRDefault="007473E1" w:rsidP="00E22122">
      <w:pPr>
        <w:pStyle w:val="a5"/>
        <w:rPr>
          <w:szCs w:val="24"/>
          <w:lang w:eastAsia="ru-RU"/>
        </w:rPr>
      </w:pPr>
      <w:r w:rsidRPr="00E4365E">
        <w:rPr>
          <w:szCs w:val="24"/>
          <w:lang w:eastAsia="ru-RU"/>
        </w:rPr>
        <w:t>2. Дата рождения ___________________________________________________</w:t>
      </w:r>
    </w:p>
    <w:p w:rsidR="007473E1" w:rsidRPr="00E4365E" w:rsidRDefault="007473E1" w:rsidP="00E22122">
      <w:pPr>
        <w:pStyle w:val="a5"/>
        <w:rPr>
          <w:szCs w:val="24"/>
          <w:lang w:eastAsia="ru-RU"/>
        </w:rPr>
      </w:pPr>
      <w:r w:rsidRPr="00E4365E">
        <w:rPr>
          <w:szCs w:val="24"/>
          <w:lang w:eastAsia="ru-RU"/>
        </w:rPr>
        <w:t>3. Место работы, должность __________________________________________</w:t>
      </w:r>
    </w:p>
    <w:p w:rsidR="007473E1" w:rsidRPr="00E4365E" w:rsidRDefault="007473E1" w:rsidP="00E22122">
      <w:pPr>
        <w:pStyle w:val="a5"/>
        <w:rPr>
          <w:szCs w:val="24"/>
          <w:lang w:eastAsia="ru-RU"/>
        </w:rPr>
      </w:pPr>
      <w:r w:rsidRPr="00E4365E">
        <w:rPr>
          <w:szCs w:val="24"/>
          <w:lang w:eastAsia="ru-RU"/>
        </w:rPr>
        <w:t xml:space="preserve">4. Адрес места работы, контактный телефон, </w:t>
      </w:r>
      <w:r w:rsidRPr="00E4365E">
        <w:rPr>
          <w:szCs w:val="24"/>
          <w:lang w:val="en-US" w:eastAsia="ru-RU"/>
        </w:rPr>
        <w:t>e</w:t>
      </w:r>
      <w:r w:rsidRPr="00E4365E">
        <w:rPr>
          <w:szCs w:val="24"/>
          <w:lang w:eastAsia="ru-RU"/>
        </w:rPr>
        <w:t>-</w:t>
      </w:r>
      <w:r w:rsidRPr="00E4365E">
        <w:rPr>
          <w:szCs w:val="24"/>
          <w:lang w:val="en-US" w:eastAsia="ru-RU"/>
        </w:rPr>
        <w:t>mail</w:t>
      </w:r>
      <w:r w:rsidRPr="00E4365E">
        <w:rPr>
          <w:szCs w:val="24"/>
          <w:lang w:eastAsia="ru-RU"/>
        </w:rPr>
        <w:t xml:space="preserve"> ______________________</w:t>
      </w:r>
    </w:p>
    <w:p w:rsidR="007473E1" w:rsidRPr="00E4365E" w:rsidRDefault="007473E1" w:rsidP="00E22122">
      <w:pPr>
        <w:pStyle w:val="a5"/>
        <w:rPr>
          <w:szCs w:val="24"/>
          <w:lang w:eastAsia="ru-RU"/>
        </w:rPr>
      </w:pPr>
      <w:r w:rsidRPr="00E4365E">
        <w:rPr>
          <w:szCs w:val="24"/>
          <w:lang w:eastAsia="ru-RU"/>
        </w:rPr>
        <w:t xml:space="preserve">5. Домашний адрес, телефон, </w:t>
      </w:r>
      <w:r w:rsidRPr="00E4365E">
        <w:rPr>
          <w:szCs w:val="24"/>
          <w:lang w:val="en-US" w:eastAsia="ru-RU"/>
        </w:rPr>
        <w:t>e</w:t>
      </w:r>
      <w:r w:rsidRPr="00E4365E">
        <w:rPr>
          <w:szCs w:val="24"/>
          <w:lang w:eastAsia="ru-RU"/>
        </w:rPr>
        <w:t>-</w:t>
      </w:r>
      <w:r w:rsidRPr="00E4365E">
        <w:rPr>
          <w:szCs w:val="24"/>
          <w:lang w:val="en-US" w:eastAsia="ru-RU"/>
        </w:rPr>
        <w:t>mail</w:t>
      </w:r>
      <w:r w:rsidRPr="00E4365E">
        <w:rPr>
          <w:szCs w:val="24"/>
          <w:lang w:eastAsia="ru-RU"/>
        </w:rPr>
        <w:t xml:space="preserve"> ___________________________________</w:t>
      </w:r>
    </w:p>
    <w:p w:rsidR="007473E1" w:rsidRPr="00E4365E" w:rsidRDefault="007473E1" w:rsidP="00E22122">
      <w:pPr>
        <w:pStyle w:val="a5"/>
        <w:rPr>
          <w:szCs w:val="24"/>
          <w:lang w:eastAsia="ru-RU"/>
        </w:rPr>
      </w:pPr>
      <w:r w:rsidRPr="00E4365E">
        <w:rPr>
          <w:szCs w:val="24"/>
          <w:lang w:eastAsia="ru-RU"/>
        </w:rPr>
        <w:t>6. Сведения об образовании __________________________________________</w:t>
      </w:r>
    </w:p>
    <w:p w:rsidR="007473E1" w:rsidRPr="00E4365E" w:rsidRDefault="007473E1" w:rsidP="00E22122">
      <w:pPr>
        <w:pStyle w:val="a5"/>
        <w:rPr>
          <w:szCs w:val="24"/>
          <w:lang w:eastAsia="ru-RU"/>
        </w:rPr>
      </w:pPr>
      <w:r w:rsidRPr="00E4365E">
        <w:rPr>
          <w:szCs w:val="24"/>
          <w:lang w:eastAsia="ru-RU"/>
        </w:rPr>
        <w:t>7. Стаж педагогический работы _______________________________________</w:t>
      </w:r>
    </w:p>
    <w:p w:rsidR="007473E1" w:rsidRPr="00E4365E" w:rsidRDefault="007473E1" w:rsidP="00E22122">
      <w:pPr>
        <w:pStyle w:val="a5"/>
        <w:rPr>
          <w:szCs w:val="24"/>
          <w:lang w:eastAsia="ru-RU"/>
        </w:rPr>
      </w:pPr>
      <w:r w:rsidRPr="00E4365E">
        <w:rPr>
          <w:szCs w:val="24"/>
          <w:lang w:eastAsia="ru-RU"/>
        </w:rPr>
        <w:t>8. Квалификационная категория ______________________________________</w:t>
      </w:r>
    </w:p>
    <w:p w:rsidR="007473E1" w:rsidRPr="00E4365E" w:rsidRDefault="007473E1" w:rsidP="00E22122">
      <w:pPr>
        <w:pStyle w:val="a5"/>
        <w:rPr>
          <w:szCs w:val="24"/>
          <w:lang w:eastAsia="ru-RU"/>
        </w:rPr>
      </w:pPr>
      <w:r w:rsidRPr="00E4365E">
        <w:rPr>
          <w:szCs w:val="24"/>
          <w:lang w:eastAsia="ru-RU"/>
        </w:rPr>
        <w:t>9. Государственные и отраслевые награды ______________________________</w:t>
      </w:r>
    </w:p>
    <w:p w:rsidR="007473E1" w:rsidRPr="00E4365E" w:rsidRDefault="007473E1" w:rsidP="00E22122">
      <w:pPr>
        <w:pStyle w:val="a5"/>
        <w:rPr>
          <w:szCs w:val="24"/>
          <w:lang w:eastAsia="ru-RU"/>
        </w:rPr>
      </w:pPr>
      <w:r w:rsidRPr="00E4365E">
        <w:rPr>
          <w:szCs w:val="24"/>
          <w:lang w:eastAsia="ru-RU"/>
        </w:rPr>
        <w:t>10. Какие еще данные считаете нужным сообщить дополнительно _________</w:t>
      </w:r>
    </w:p>
    <w:p w:rsidR="007473E1" w:rsidRPr="00E4365E" w:rsidRDefault="007473E1" w:rsidP="00E22122">
      <w:pPr>
        <w:pStyle w:val="a5"/>
        <w:rPr>
          <w:szCs w:val="24"/>
          <w:lang w:eastAsia="ru-RU"/>
        </w:rPr>
      </w:pPr>
      <w:r w:rsidRPr="00E4365E">
        <w:rPr>
          <w:szCs w:val="24"/>
          <w:lang w:val="en-US" w:eastAsia="ru-RU"/>
        </w:rPr>
        <w:t>II</w:t>
      </w:r>
      <w:r w:rsidRPr="00E4365E">
        <w:rPr>
          <w:szCs w:val="24"/>
          <w:lang w:eastAsia="ru-RU"/>
        </w:rPr>
        <w:t>. Согласование с Оргкомитетом вопросов по подготовке к очному этапу Конкурса.</w:t>
      </w:r>
    </w:p>
    <w:p w:rsidR="007473E1" w:rsidRPr="00E4365E" w:rsidRDefault="007473E1" w:rsidP="00E22122">
      <w:pPr>
        <w:pStyle w:val="a5"/>
        <w:rPr>
          <w:szCs w:val="24"/>
          <w:lang w:eastAsia="ru-RU"/>
        </w:rPr>
      </w:pPr>
      <w:r w:rsidRPr="00E4365E">
        <w:rPr>
          <w:szCs w:val="24"/>
          <w:lang w:eastAsia="ru-RU"/>
        </w:rPr>
        <w:t xml:space="preserve">Перечислите желаемое оборудование и специальные условия для проведения </w:t>
      </w:r>
      <w:r w:rsidR="002B44A3">
        <w:rPr>
          <w:szCs w:val="24"/>
          <w:lang w:eastAsia="ru-RU"/>
        </w:rPr>
        <w:t xml:space="preserve">мастер-класса </w:t>
      </w:r>
      <w:r w:rsidRPr="00E4365E">
        <w:rPr>
          <w:szCs w:val="24"/>
          <w:lang w:eastAsia="ru-RU"/>
        </w:rPr>
        <w:t>________________________________________________________</w:t>
      </w:r>
    </w:p>
    <w:p w:rsidR="007473E1" w:rsidRPr="00E4365E" w:rsidRDefault="007473E1" w:rsidP="00E22122">
      <w:pPr>
        <w:pStyle w:val="a5"/>
        <w:rPr>
          <w:szCs w:val="24"/>
          <w:lang w:eastAsia="ru-RU"/>
        </w:rPr>
      </w:pPr>
    </w:p>
    <w:p w:rsidR="007473E1" w:rsidRPr="00E4365E" w:rsidRDefault="007473E1" w:rsidP="00E22122">
      <w:pPr>
        <w:pStyle w:val="a5"/>
        <w:rPr>
          <w:szCs w:val="24"/>
          <w:lang w:eastAsia="ru-RU"/>
        </w:rPr>
      </w:pPr>
    </w:p>
    <w:p w:rsidR="007473E1" w:rsidRPr="00E4365E" w:rsidRDefault="007473E1" w:rsidP="00E22122">
      <w:pPr>
        <w:pStyle w:val="a5"/>
        <w:rPr>
          <w:szCs w:val="24"/>
          <w:lang w:eastAsia="ru-RU"/>
        </w:rPr>
      </w:pPr>
    </w:p>
    <w:p w:rsidR="007473E1" w:rsidRDefault="007473E1" w:rsidP="00E22122">
      <w:pPr>
        <w:pStyle w:val="a5"/>
        <w:rPr>
          <w:szCs w:val="24"/>
          <w:lang w:eastAsia="ru-RU"/>
        </w:rPr>
      </w:pPr>
    </w:p>
    <w:p w:rsidR="002B44A3" w:rsidRDefault="002B44A3" w:rsidP="00E22122">
      <w:pPr>
        <w:pStyle w:val="a5"/>
        <w:rPr>
          <w:szCs w:val="24"/>
          <w:lang w:eastAsia="ru-RU"/>
        </w:rPr>
      </w:pPr>
    </w:p>
    <w:p w:rsidR="002B44A3" w:rsidRDefault="002B44A3" w:rsidP="00E22122">
      <w:pPr>
        <w:pStyle w:val="a5"/>
        <w:rPr>
          <w:szCs w:val="24"/>
          <w:lang w:eastAsia="ru-RU"/>
        </w:rPr>
      </w:pPr>
    </w:p>
    <w:p w:rsidR="002B44A3" w:rsidRPr="00E4365E" w:rsidRDefault="002B44A3" w:rsidP="00E22122">
      <w:pPr>
        <w:pStyle w:val="a5"/>
        <w:rPr>
          <w:szCs w:val="24"/>
          <w:lang w:eastAsia="ru-RU"/>
        </w:rPr>
      </w:pPr>
    </w:p>
    <w:p w:rsidR="007473E1" w:rsidRPr="00E4365E" w:rsidRDefault="007473E1" w:rsidP="00E22122">
      <w:pPr>
        <w:pStyle w:val="a5"/>
        <w:rPr>
          <w:szCs w:val="24"/>
          <w:lang w:eastAsia="ru-RU"/>
        </w:rPr>
      </w:pPr>
    </w:p>
    <w:p w:rsidR="007473E1" w:rsidRPr="00E4365E" w:rsidRDefault="007473E1" w:rsidP="00E22122">
      <w:pPr>
        <w:pStyle w:val="a5"/>
        <w:rPr>
          <w:szCs w:val="24"/>
          <w:lang w:eastAsia="ru-RU"/>
        </w:rPr>
      </w:pPr>
    </w:p>
    <w:p w:rsidR="007473E1" w:rsidRPr="00E4365E" w:rsidRDefault="007473E1" w:rsidP="00E22122">
      <w:pPr>
        <w:pStyle w:val="a5"/>
        <w:rPr>
          <w:szCs w:val="24"/>
          <w:lang w:eastAsia="ru-RU"/>
        </w:rPr>
      </w:pPr>
      <w:r w:rsidRPr="00E4365E">
        <w:rPr>
          <w:szCs w:val="24"/>
          <w:lang w:eastAsia="ru-RU"/>
        </w:rPr>
        <w:t>Руководитель учреждения:                                        Ф.И.О. (подпись)_____________</w:t>
      </w:r>
    </w:p>
    <w:p w:rsidR="007473E1" w:rsidRPr="00E4365E" w:rsidRDefault="007473E1" w:rsidP="00E22122">
      <w:pPr>
        <w:pStyle w:val="a5"/>
        <w:rPr>
          <w:szCs w:val="24"/>
          <w:lang w:eastAsia="ru-RU"/>
        </w:rPr>
      </w:pPr>
      <w:r w:rsidRPr="00E4365E">
        <w:rPr>
          <w:szCs w:val="24"/>
          <w:lang w:eastAsia="ru-RU"/>
        </w:rPr>
        <w:t>М.П.</w:t>
      </w:r>
    </w:p>
    <w:p w:rsidR="00F20508" w:rsidRDefault="00F20508" w:rsidP="00E22122">
      <w:pPr>
        <w:keepNext/>
        <w:keepLines/>
        <w:spacing w:after="0" w:line="240" w:lineRule="auto"/>
        <w:outlineLvl w:val="1"/>
        <w:rPr>
          <w:rFonts w:eastAsia="Times New Roman" w:cs="Times New Roman"/>
          <w:spacing w:val="10"/>
          <w:szCs w:val="24"/>
        </w:rPr>
      </w:pPr>
    </w:p>
    <w:p w:rsidR="00F20508" w:rsidRDefault="00F20508" w:rsidP="00E22122">
      <w:pPr>
        <w:keepNext/>
        <w:keepLines/>
        <w:spacing w:after="0" w:line="240" w:lineRule="auto"/>
        <w:outlineLvl w:val="1"/>
        <w:rPr>
          <w:rFonts w:eastAsia="Times New Roman" w:cs="Times New Roman"/>
          <w:spacing w:val="10"/>
          <w:szCs w:val="24"/>
        </w:rPr>
      </w:pPr>
    </w:p>
    <w:p w:rsidR="00F20508" w:rsidRDefault="00F20508" w:rsidP="00E22122">
      <w:pPr>
        <w:keepNext/>
        <w:keepLines/>
        <w:spacing w:after="0" w:line="240" w:lineRule="auto"/>
        <w:outlineLvl w:val="1"/>
        <w:rPr>
          <w:rFonts w:eastAsia="Times New Roman" w:cs="Times New Roman"/>
          <w:spacing w:val="10"/>
          <w:szCs w:val="24"/>
        </w:rPr>
      </w:pPr>
    </w:p>
    <w:p w:rsidR="00F20508" w:rsidRDefault="00F20508" w:rsidP="00E22122">
      <w:pPr>
        <w:keepNext/>
        <w:keepLines/>
        <w:spacing w:after="0" w:line="240" w:lineRule="auto"/>
        <w:outlineLvl w:val="1"/>
        <w:rPr>
          <w:rFonts w:eastAsia="Times New Roman" w:cs="Times New Roman"/>
          <w:spacing w:val="10"/>
          <w:szCs w:val="24"/>
        </w:rPr>
      </w:pPr>
    </w:p>
    <w:p w:rsidR="00F20508" w:rsidRDefault="00F20508" w:rsidP="00E22122">
      <w:pPr>
        <w:keepNext/>
        <w:keepLines/>
        <w:spacing w:after="0" w:line="240" w:lineRule="auto"/>
        <w:outlineLvl w:val="1"/>
        <w:rPr>
          <w:rFonts w:eastAsia="Times New Roman" w:cs="Times New Roman"/>
          <w:spacing w:val="10"/>
          <w:szCs w:val="24"/>
        </w:rPr>
      </w:pPr>
    </w:p>
    <w:p w:rsidR="00F20508" w:rsidRDefault="00F20508" w:rsidP="00E22122">
      <w:pPr>
        <w:keepNext/>
        <w:keepLines/>
        <w:spacing w:after="0" w:line="240" w:lineRule="auto"/>
        <w:outlineLvl w:val="1"/>
        <w:rPr>
          <w:rFonts w:eastAsia="Times New Roman" w:cs="Times New Roman"/>
          <w:spacing w:val="10"/>
          <w:szCs w:val="24"/>
        </w:rPr>
      </w:pPr>
    </w:p>
    <w:p w:rsidR="00F20508" w:rsidRDefault="00F20508" w:rsidP="00E22122">
      <w:pPr>
        <w:keepNext/>
        <w:keepLines/>
        <w:spacing w:after="0" w:line="240" w:lineRule="auto"/>
        <w:outlineLvl w:val="1"/>
        <w:rPr>
          <w:rFonts w:eastAsia="Times New Roman" w:cs="Times New Roman"/>
          <w:spacing w:val="10"/>
          <w:szCs w:val="24"/>
        </w:rPr>
      </w:pPr>
    </w:p>
    <w:p w:rsidR="00F20508" w:rsidRPr="00F20508" w:rsidRDefault="00F20508" w:rsidP="00E22122">
      <w:pPr>
        <w:keepNext/>
        <w:keepLines/>
        <w:spacing w:after="0" w:line="240" w:lineRule="auto"/>
        <w:outlineLvl w:val="1"/>
        <w:rPr>
          <w:rFonts w:eastAsia="Times New Roman" w:cs="Times New Roman"/>
          <w:spacing w:val="10"/>
          <w:szCs w:val="24"/>
        </w:rPr>
      </w:pPr>
    </w:p>
    <w:p w:rsidR="007473E1" w:rsidRPr="00E4365E" w:rsidRDefault="007473E1" w:rsidP="00E22122">
      <w:pPr>
        <w:keepNext/>
        <w:pageBreakBefore/>
        <w:spacing w:after="0" w:line="240" w:lineRule="auto"/>
        <w:ind w:firstLine="1276"/>
        <w:jc w:val="right"/>
        <w:outlineLvl w:val="2"/>
        <w:rPr>
          <w:rFonts w:eastAsia="Times New Roman" w:cs="Times New Roman"/>
          <w:bCs/>
          <w:szCs w:val="24"/>
          <w:lang w:eastAsia="ru-RU"/>
        </w:rPr>
      </w:pPr>
      <w:r w:rsidRPr="00E4365E">
        <w:rPr>
          <w:rFonts w:eastAsia="Times New Roman" w:cs="Times New Roman"/>
          <w:bCs/>
          <w:szCs w:val="24"/>
          <w:lang w:eastAsia="ru-RU"/>
        </w:rPr>
        <w:lastRenderedPageBreak/>
        <w:t>Приложение № 2</w:t>
      </w:r>
    </w:p>
    <w:p w:rsidR="007473E1" w:rsidRPr="00E4365E" w:rsidRDefault="007473E1" w:rsidP="00E22122">
      <w:pPr>
        <w:spacing w:after="0" w:line="240" w:lineRule="auto"/>
        <w:ind w:firstLine="1276"/>
        <w:jc w:val="right"/>
        <w:rPr>
          <w:rFonts w:eastAsia="Times New Roman" w:cs="Times New Roman"/>
          <w:szCs w:val="24"/>
          <w:lang w:eastAsia="ru-RU"/>
        </w:rPr>
      </w:pPr>
      <w:r w:rsidRPr="00E4365E">
        <w:rPr>
          <w:rFonts w:eastAsia="Times New Roman" w:cs="Times New Roman"/>
          <w:szCs w:val="24"/>
          <w:lang w:eastAsia="ru-RU"/>
        </w:rPr>
        <w:t>к Положению об окружном этапе Всероссийского конкурса работников сферы дополнительного образования «Сердце отдаю детям»</w:t>
      </w:r>
    </w:p>
    <w:p w:rsidR="007473E1" w:rsidRPr="00E4365E" w:rsidRDefault="007473E1" w:rsidP="00E22122">
      <w:pPr>
        <w:spacing w:after="0" w:line="240" w:lineRule="auto"/>
        <w:ind w:firstLine="1276"/>
        <w:rPr>
          <w:rFonts w:ascii="Calibri" w:eastAsia="Times New Roman" w:hAnsi="Calibri" w:cs="Times New Roman"/>
          <w:bCs/>
          <w:i/>
          <w:szCs w:val="24"/>
        </w:rPr>
      </w:pPr>
    </w:p>
    <w:p w:rsidR="007473E1" w:rsidRPr="00E4365E" w:rsidRDefault="007473E1" w:rsidP="00E22122">
      <w:pPr>
        <w:spacing w:after="0" w:line="240" w:lineRule="auto"/>
        <w:ind w:firstLine="1276"/>
        <w:jc w:val="center"/>
        <w:rPr>
          <w:rFonts w:eastAsia="Times New Roman" w:cs="Times New Roman"/>
          <w:color w:val="000000"/>
          <w:szCs w:val="24"/>
        </w:rPr>
      </w:pPr>
    </w:p>
    <w:p w:rsidR="007473E1" w:rsidRPr="00E4365E" w:rsidRDefault="007473E1" w:rsidP="00E22122">
      <w:pPr>
        <w:autoSpaceDE w:val="0"/>
        <w:autoSpaceDN w:val="0"/>
        <w:adjustRightInd w:val="0"/>
        <w:spacing w:after="0" w:line="240" w:lineRule="auto"/>
        <w:ind w:hanging="709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E4365E">
        <w:rPr>
          <w:rFonts w:eastAsia="Times New Roman" w:cs="Times New Roman"/>
          <w:b/>
          <w:bCs/>
          <w:color w:val="000000"/>
          <w:szCs w:val="24"/>
          <w:lang w:eastAsia="ru-RU"/>
        </w:rPr>
        <w:t>СОГЛАСИЕ</w:t>
      </w:r>
    </w:p>
    <w:p w:rsidR="007473E1" w:rsidRPr="00E4365E" w:rsidRDefault="007473E1" w:rsidP="00E22122">
      <w:pPr>
        <w:autoSpaceDE w:val="0"/>
        <w:autoSpaceDN w:val="0"/>
        <w:adjustRightInd w:val="0"/>
        <w:spacing w:after="0" w:line="240" w:lineRule="auto"/>
        <w:ind w:hanging="709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E4365E">
        <w:rPr>
          <w:rFonts w:eastAsia="Times New Roman" w:cs="Times New Roman"/>
          <w:b/>
          <w:bCs/>
          <w:color w:val="000000"/>
          <w:szCs w:val="24"/>
          <w:lang w:eastAsia="ru-RU"/>
        </w:rPr>
        <w:t>на обработку персональных данных</w:t>
      </w:r>
    </w:p>
    <w:p w:rsidR="007473E1" w:rsidRPr="00E4365E" w:rsidRDefault="007473E1" w:rsidP="00E22122">
      <w:pPr>
        <w:autoSpaceDE w:val="0"/>
        <w:autoSpaceDN w:val="0"/>
        <w:adjustRightInd w:val="0"/>
        <w:spacing w:after="0" w:line="240" w:lineRule="auto"/>
        <w:ind w:hanging="709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7473E1" w:rsidRPr="00E4365E" w:rsidRDefault="007473E1" w:rsidP="00E221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4365E">
        <w:rPr>
          <w:rFonts w:eastAsia="Times New Roman" w:cs="Times New Roman"/>
          <w:color w:val="000000"/>
          <w:szCs w:val="24"/>
          <w:lang w:eastAsia="ru-RU"/>
        </w:rPr>
        <w:t>Я,___________________________________________________________</w:t>
      </w:r>
    </w:p>
    <w:p w:rsidR="007473E1" w:rsidRPr="00E4365E" w:rsidRDefault="007473E1" w:rsidP="00E22122">
      <w:pPr>
        <w:autoSpaceDE w:val="0"/>
        <w:autoSpaceDN w:val="0"/>
        <w:adjustRightInd w:val="0"/>
        <w:spacing w:after="0" w:line="240" w:lineRule="auto"/>
        <w:ind w:firstLine="1276"/>
        <w:jc w:val="center"/>
        <w:rPr>
          <w:rFonts w:eastAsia="Times New Roman" w:cs="Times New Roman"/>
          <w:i/>
          <w:iCs/>
          <w:color w:val="000000"/>
          <w:szCs w:val="24"/>
          <w:lang w:eastAsia="ru-RU"/>
        </w:rPr>
      </w:pPr>
      <w:r w:rsidRPr="00E4365E">
        <w:rPr>
          <w:rFonts w:eastAsia="Times New Roman" w:cs="Times New Roman"/>
          <w:i/>
          <w:iCs/>
          <w:color w:val="000000"/>
          <w:szCs w:val="24"/>
          <w:lang w:eastAsia="ru-RU"/>
        </w:rPr>
        <w:t>(фамилия, имя, отчество)</w:t>
      </w:r>
    </w:p>
    <w:p w:rsidR="007473E1" w:rsidRPr="00E4365E" w:rsidRDefault="007473E1" w:rsidP="00E2212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E4365E">
        <w:rPr>
          <w:rFonts w:eastAsia="Times New Roman" w:cs="Times New Roman"/>
          <w:color w:val="000000"/>
          <w:szCs w:val="24"/>
          <w:lang w:eastAsia="ru-RU"/>
        </w:rPr>
        <w:t>зарегистрированный</w:t>
      </w:r>
      <w:proofErr w:type="gramEnd"/>
      <w:r w:rsidRPr="00E4365E">
        <w:rPr>
          <w:rFonts w:eastAsia="Times New Roman" w:cs="Times New Roman"/>
          <w:color w:val="000000"/>
          <w:szCs w:val="24"/>
          <w:lang w:eastAsia="ru-RU"/>
        </w:rPr>
        <w:t xml:space="preserve"> (</w:t>
      </w:r>
      <w:proofErr w:type="spellStart"/>
      <w:r w:rsidRPr="00E4365E">
        <w:rPr>
          <w:rFonts w:eastAsia="Times New Roman" w:cs="Times New Roman"/>
          <w:color w:val="000000"/>
          <w:szCs w:val="24"/>
          <w:lang w:eastAsia="ru-RU"/>
        </w:rPr>
        <w:t>ая</w:t>
      </w:r>
      <w:proofErr w:type="spellEnd"/>
      <w:r w:rsidRPr="00E4365E">
        <w:rPr>
          <w:rFonts w:eastAsia="Times New Roman" w:cs="Times New Roman"/>
          <w:color w:val="000000"/>
          <w:szCs w:val="24"/>
          <w:lang w:eastAsia="ru-RU"/>
        </w:rPr>
        <w:t>) по адресу:____________________________________</w:t>
      </w:r>
    </w:p>
    <w:p w:rsidR="007473E1" w:rsidRPr="00E4365E" w:rsidRDefault="007473E1" w:rsidP="00E2212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4365E">
        <w:rPr>
          <w:rFonts w:eastAsia="Times New Roman" w:cs="Times New Roman"/>
          <w:color w:val="000000"/>
          <w:szCs w:val="24"/>
          <w:lang w:eastAsia="ru-RU"/>
        </w:rPr>
        <w:t>паспорт _____________ выдан________________________________________</w:t>
      </w:r>
    </w:p>
    <w:p w:rsidR="007473E1" w:rsidRPr="00E4365E" w:rsidRDefault="007473E1" w:rsidP="00E22122">
      <w:pPr>
        <w:autoSpaceDE w:val="0"/>
        <w:autoSpaceDN w:val="0"/>
        <w:adjustRightInd w:val="0"/>
        <w:spacing w:after="0" w:line="240" w:lineRule="auto"/>
        <w:ind w:firstLine="1276"/>
        <w:jc w:val="center"/>
        <w:rPr>
          <w:rFonts w:eastAsia="Times New Roman" w:cs="Times New Roman"/>
          <w:i/>
          <w:color w:val="000000"/>
          <w:szCs w:val="24"/>
          <w:lang w:eastAsia="ru-RU"/>
        </w:rPr>
      </w:pPr>
      <w:r w:rsidRPr="00E4365E">
        <w:rPr>
          <w:rFonts w:eastAsia="Times New Roman" w:cs="Times New Roman"/>
          <w:i/>
          <w:color w:val="000000"/>
          <w:szCs w:val="24"/>
          <w:lang w:eastAsia="ru-RU"/>
        </w:rPr>
        <w:t>(номер) (сведения о дате выдачи и выдавшем органе)</w:t>
      </w:r>
    </w:p>
    <w:p w:rsidR="007473E1" w:rsidRPr="00E4365E" w:rsidRDefault="007473E1" w:rsidP="00E2212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4365E">
        <w:rPr>
          <w:rFonts w:eastAsia="Times New Roman" w:cs="Times New Roman"/>
          <w:color w:val="000000"/>
          <w:szCs w:val="24"/>
          <w:lang w:eastAsia="ru-RU"/>
        </w:rPr>
        <w:t xml:space="preserve">в соответствии с п. 4 ст. 9 Федерального закона от 27.07.2006 г. № 152-ФЗ «О персональных данных» (далее - Федеральный закон) даю согласие Оргкомитету </w:t>
      </w:r>
      <w:r w:rsidRPr="00E4365E">
        <w:rPr>
          <w:rFonts w:eastAsia="Times New Roman" w:cs="Times New Roman"/>
          <w:szCs w:val="24"/>
          <w:lang w:eastAsia="ru-RU"/>
        </w:rPr>
        <w:t xml:space="preserve">регионального этапа Всероссийского конкурса работников сферы дополнительного образования «Сердце отдаю детям» </w:t>
      </w:r>
      <w:r w:rsidRPr="00E4365E">
        <w:rPr>
          <w:rFonts w:eastAsia="Times New Roman" w:cs="Times New Roman"/>
          <w:szCs w:val="24"/>
          <w:lang w:eastAsia="ru-RU"/>
        </w:rPr>
        <w:br/>
        <w:t xml:space="preserve">(далее - Конкурс) </w:t>
      </w:r>
      <w:r w:rsidRPr="00E4365E">
        <w:rPr>
          <w:rFonts w:eastAsia="Times New Roman" w:cs="Times New Roman"/>
          <w:color w:val="000000"/>
          <w:szCs w:val="24"/>
          <w:lang w:eastAsia="ru-RU"/>
        </w:rPr>
        <w:t xml:space="preserve"> на обработку моих персональных данных, а именно:</w:t>
      </w:r>
    </w:p>
    <w:p w:rsidR="007473E1" w:rsidRPr="00E4365E" w:rsidRDefault="007473E1" w:rsidP="00E22122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4365E">
        <w:rPr>
          <w:rFonts w:eastAsia="Times New Roman" w:cs="Times New Roman"/>
          <w:color w:val="000000"/>
          <w:szCs w:val="24"/>
          <w:lang w:eastAsia="ru-RU"/>
        </w:rPr>
        <w:t>- фамилия, имя, отчество;</w:t>
      </w:r>
    </w:p>
    <w:p w:rsidR="007473E1" w:rsidRPr="00E4365E" w:rsidRDefault="007473E1" w:rsidP="00E22122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4365E">
        <w:rPr>
          <w:rFonts w:eastAsia="Times New Roman" w:cs="Times New Roman"/>
          <w:color w:val="000000"/>
          <w:szCs w:val="24"/>
          <w:lang w:eastAsia="ru-RU"/>
        </w:rPr>
        <w:t>- место проживания (регистрации);</w:t>
      </w:r>
    </w:p>
    <w:p w:rsidR="007473E1" w:rsidRPr="00E4365E" w:rsidRDefault="007473E1" w:rsidP="00E22122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4365E">
        <w:rPr>
          <w:rFonts w:eastAsia="Times New Roman" w:cs="Times New Roman"/>
          <w:color w:val="000000"/>
          <w:szCs w:val="24"/>
          <w:lang w:eastAsia="ru-RU"/>
        </w:rPr>
        <w:t>- сведения о месте работы;</w:t>
      </w:r>
    </w:p>
    <w:p w:rsidR="007473E1" w:rsidRPr="00E4365E" w:rsidRDefault="007473E1" w:rsidP="00E22122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4365E">
        <w:rPr>
          <w:rFonts w:eastAsia="Times New Roman" w:cs="Times New Roman"/>
          <w:color w:val="000000"/>
          <w:szCs w:val="24"/>
          <w:lang w:eastAsia="ru-RU"/>
        </w:rPr>
        <w:t>- сведения об образовании и квалификации,</w:t>
      </w:r>
    </w:p>
    <w:p w:rsidR="007473E1" w:rsidRPr="00E4365E" w:rsidRDefault="007473E1" w:rsidP="00E22122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4365E">
        <w:rPr>
          <w:rFonts w:eastAsia="Times New Roman" w:cs="Times New Roman"/>
          <w:color w:val="000000"/>
          <w:szCs w:val="24"/>
          <w:lang w:eastAsia="ru-RU"/>
        </w:rPr>
        <w:t xml:space="preserve">в целях моего участия в Конкурсе. </w:t>
      </w:r>
    </w:p>
    <w:p w:rsidR="007473E1" w:rsidRPr="00E4365E" w:rsidRDefault="007473E1" w:rsidP="00E221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bCs/>
          <w:szCs w:val="24"/>
          <w:lang w:eastAsia="ru-RU"/>
        </w:rPr>
      </w:pPr>
      <w:proofErr w:type="gramStart"/>
      <w:r w:rsidRPr="00E4365E">
        <w:rPr>
          <w:rFonts w:eastAsia="Times New Roman" w:cs="Times New Roman"/>
          <w:iCs/>
          <w:color w:val="000000"/>
          <w:szCs w:val="24"/>
          <w:lang w:eastAsia="ru-RU"/>
        </w:rPr>
        <w:t xml:space="preserve">Я </w:t>
      </w:r>
      <w:r w:rsidRPr="00E4365E">
        <w:rPr>
          <w:rFonts w:eastAsia="Times New Roman" w:cs="Times New Roman"/>
          <w:color w:val="000000"/>
          <w:szCs w:val="24"/>
          <w:lang w:eastAsia="ru-RU"/>
        </w:rPr>
        <w:t>уведомлен и понимаю, что под обработкой персональных данных подразумевается совершение над ними следующих действий: сбор, обработка, систематизация, накопление, хранение, уточнение, подтверждение, использование, распространение, уничтожение по истечению срока действия Согласия, предусмотренных п. 3 ч. 1 ст. 3 Федерального закона.</w:t>
      </w:r>
      <w:proofErr w:type="gramEnd"/>
    </w:p>
    <w:p w:rsidR="007473E1" w:rsidRPr="00E4365E" w:rsidRDefault="007473E1" w:rsidP="00E221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4365E">
        <w:rPr>
          <w:rFonts w:eastAsia="Times New Roman" w:cs="Times New Roman"/>
          <w:color w:val="000000"/>
          <w:szCs w:val="24"/>
          <w:lang w:eastAsia="ru-RU"/>
        </w:rPr>
        <w:t xml:space="preserve">Настоящее согласие не устанавливает предельных сроков обработки данных. Согласие действует с момента подписания и до его отзыва </w:t>
      </w:r>
      <w:r w:rsidRPr="00E4365E">
        <w:rPr>
          <w:rFonts w:eastAsia="Times New Roman" w:cs="Times New Roman"/>
          <w:color w:val="000000"/>
          <w:szCs w:val="24"/>
          <w:lang w:eastAsia="ru-RU"/>
        </w:rPr>
        <w:br/>
        <w:t>в письменной форме. Порядок отзыва согласия на обработку персональных данных мне известен.</w:t>
      </w:r>
    </w:p>
    <w:p w:rsidR="007473E1" w:rsidRPr="00E4365E" w:rsidRDefault="007473E1" w:rsidP="00E22122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7473E1" w:rsidRPr="00E4365E" w:rsidRDefault="007473E1" w:rsidP="00E22122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4365E">
        <w:rPr>
          <w:rFonts w:eastAsia="Times New Roman" w:cs="Times New Roman"/>
          <w:color w:val="000000"/>
          <w:szCs w:val="24"/>
          <w:lang w:eastAsia="ru-RU"/>
        </w:rPr>
        <w:t>«____ »____________________20__ г.</w:t>
      </w:r>
    </w:p>
    <w:p w:rsidR="007473E1" w:rsidRPr="00E4365E" w:rsidRDefault="007473E1" w:rsidP="00E22122">
      <w:pPr>
        <w:autoSpaceDE w:val="0"/>
        <w:autoSpaceDN w:val="0"/>
        <w:adjustRightInd w:val="0"/>
        <w:spacing w:after="0"/>
        <w:ind w:firstLine="1276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4365E">
        <w:rPr>
          <w:rFonts w:eastAsia="Times New Roman" w:cs="Times New Roman"/>
          <w:color w:val="000000"/>
          <w:szCs w:val="24"/>
          <w:lang w:eastAsia="ru-RU"/>
        </w:rPr>
        <w:t>_____________________________</w:t>
      </w:r>
    </w:p>
    <w:p w:rsidR="007473E1" w:rsidRPr="00E4365E" w:rsidRDefault="007473E1" w:rsidP="00E22122">
      <w:pPr>
        <w:autoSpaceDE w:val="0"/>
        <w:autoSpaceDN w:val="0"/>
        <w:adjustRightInd w:val="0"/>
        <w:spacing w:after="0"/>
        <w:ind w:firstLine="1276"/>
        <w:rPr>
          <w:rFonts w:eastAsia="Times New Roman" w:cs="Times New Roman"/>
          <w:i/>
          <w:szCs w:val="24"/>
          <w:lang w:eastAsia="ru-RU"/>
        </w:rPr>
      </w:pPr>
      <w:r w:rsidRPr="00E4365E">
        <w:rPr>
          <w:rFonts w:eastAsia="Times New Roman" w:cs="Times New Roman"/>
          <w:i/>
          <w:iCs/>
          <w:color w:val="000000"/>
          <w:szCs w:val="24"/>
          <w:lang w:eastAsia="ru-RU"/>
        </w:rPr>
        <w:t>(Ф.И.О. полностью, подпись)</w:t>
      </w:r>
    </w:p>
    <w:p w:rsidR="007473E1" w:rsidRPr="00E4365E" w:rsidRDefault="007473E1" w:rsidP="00E22122">
      <w:pPr>
        <w:keepNext/>
        <w:widowControl w:val="0"/>
        <w:spacing w:after="0" w:line="240" w:lineRule="auto"/>
        <w:ind w:firstLine="1276"/>
        <w:jc w:val="center"/>
        <w:outlineLvl w:val="0"/>
        <w:rPr>
          <w:rFonts w:eastAsia="Times New Roman" w:cs="Times New Roman"/>
          <w:szCs w:val="24"/>
          <w:lang w:eastAsia="ru-RU"/>
        </w:rPr>
      </w:pPr>
    </w:p>
    <w:p w:rsidR="007473E1" w:rsidRPr="00E4365E" w:rsidRDefault="007473E1" w:rsidP="00E22122">
      <w:pPr>
        <w:spacing w:after="0" w:line="240" w:lineRule="auto"/>
        <w:ind w:firstLine="1276"/>
        <w:rPr>
          <w:rFonts w:eastAsia="Times New Roman" w:cs="Times New Roman"/>
          <w:szCs w:val="24"/>
        </w:rPr>
      </w:pPr>
    </w:p>
    <w:p w:rsidR="007473E1" w:rsidRPr="00E4365E" w:rsidRDefault="007473E1" w:rsidP="00E22122">
      <w:pPr>
        <w:spacing w:after="0" w:line="240" w:lineRule="auto"/>
        <w:ind w:firstLine="1276"/>
        <w:rPr>
          <w:rFonts w:eastAsia="Times New Roman" w:cs="Times New Roman"/>
          <w:szCs w:val="24"/>
        </w:rPr>
      </w:pPr>
    </w:p>
    <w:p w:rsidR="007473E1" w:rsidRPr="00E4365E" w:rsidRDefault="007473E1" w:rsidP="00E22122">
      <w:pPr>
        <w:spacing w:after="0" w:line="240" w:lineRule="auto"/>
        <w:ind w:firstLine="1276"/>
        <w:rPr>
          <w:rFonts w:eastAsia="Times New Roman" w:cs="Times New Roman"/>
          <w:spacing w:val="10"/>
          <w:szCs w:val="24"/>
        </w:rPr>
      </w:pPr>
    </w:p>
    <w:p w:rsidR="007473E1" w:rsidRPr="00E4365E" w:rsidRDefault="007473E1" w:rsidP="00E22122">
      <w:pPr>
        <w:spacing w:after="0" w:line="240" w:lineRule="auto"/>
        <w:ind w:firstLine="1276"/>
        <w:rPr>
          <w:rFonts w:eastAsia="Times New Roman" w:cs="Times New Roman"/>
          <w:spacing w:val="10"/>
          <w:szCs w:val="24"/>
        </w:rPr>
      </w:pPr>
    </w:p>
    <w:p w:rsidR="007473E1" w:rsidRPr="00E4365E" w:rsidRDefault="007473E1" w:rsidP="00E22122">
      <w:pPr>
        <w:spacing w:after="0" w:line="240" w:lineRule="auto"/>
        <w:ind w:firstLine="1276"/>
        <w:rPr>
          <w:rFonts w:eastAsia="Times New Roman" w:cs="Times New Roman"/>
          <w:spacing w:val="10"/>
          <w:szCs w:val="24"/>
        </w:rPr>
      </w:pPr>
    </w:p>
    <w:p w:rsidR="00772628" w:rsidRPr="00E4365E" w:rsidRDefault="00772628" w:rsidP="00E22122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eastAsia="Times New Roman" w:cs="Times New Roman"/>
          <w:szCs w:val="24"/>
          <w:lang w:eastAsia="ru-RU"/>
        </w:rPr>
      </w:pPr>
    </w:p>
    <w:p w:rsidR="00772628" w:rsidRPr="00E4365E" w:rsidRDefault="00772628" w:rsidP="00E22122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eastAsia="Times New Roman" w:cs="Times New Roman"/>
          <w:szCs w:val="24"/>
          <w:lang w:eastAsia="ru-RU"/>
        </w:rPr>
      </w:pPr>
    </w:p>
    <w:p w:rsidR="00772628" w:rsidRPr="00E4365E" w:rsidRDefault="00772628" w:rsidP="00E22122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eastAsia="Times New Roman" w:cs="Times New Roman"/>
          <w:szCs w:val="24"/>
          <w:lang w:eastAsia="ru-RU"/>
        </w:rPr>
      </w:pPr>
    </w:p>
    <w:p w:rsidR="005B3E2F" w:rsidRPr="00E4365E" w:rsidRDefault="005B3E2F" w:rsidP="00E2212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5B3E2F" w:rsidRDefault="005B3E2F" w:rsidP="00E22122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eastAsia="Times New Roman" w:cs="Times New Roman"/>
          <w:szCs w:val="24"/>
          <w:lang w:eastAsia="ru-RU"/>
        </w:rPr>
      </w:pPr>
    </w:p>
    <w:p w:rsidR="00C51994" w:rsidRDefault="00C51994" w:rsidP="00E22122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eastAsia="Times New Roman" w:cs="Times New Roman"/>
          <w:szCs w:val="24"/>
          <w:lang w:eastAsia="ru-RU"/>
        </w:rPr>
      </w:pPr>
    </w:p>
    <w:p w:rsidR="00C51994" w:rsidRDefault="00C51994" w:rsidP="00E22122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eastAsia="Times New Roman" w:cs="Times New Roman"/>
          <w:szCs w:val="24"/>
          <w:lang w:eastAsia="ru-RU"/>
        </w:rPr>
      </w:pPr>
    </w:p>
    <w:p w:rsidR="00C51994" w:rsidRDefault="00C51994" w:rsidP="00E22122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eastAsia="Times New Roman" w:cs="Times New Roman"/>
          <w:szCs w:val="24"/>
          <w:lang w:eastAsia="ru-RU"/>
        </w:rPr>
      </w:pPr>
    </w:p>
    <w:p w:rsidR="00C51994" w:rsidRPr="00E4365E" w:rsidRDefault="00C51994" w:rsidP="00E22122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eastAsia="Times New Roman" w:cs="Times New Roman"/>
          <w:szCs w:val="24"/>
          <w:lang w:eastAsia="ru-RU"/>
        </w:rPr>
      </w:pPr>
    </w:p>
    <w:p w:rsidR="004012EC" w:rsidRPr="00E4365E" w:rsidRDefault="004012EC" w:rsidP="00E2212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5B3E2F" w:rsidRPr="00E4365E" w:rsidRDefault="005B3E2F" w:rsidP="00E22122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eastAsia="Times New Roman" w:cs="Times New Roman"/>
          <w:szCs w:val="24"/>
          <w:lang w:eastAsia="ru-RU"/>
        </w:rPr>
      </w:pPr>
    </w:p>
    <w:p w:rsidR="000413C3" w:rsidRPr="00E4365E" w:rsidRDefault="00E564BF" w:rsidP="00E22122">
      <w:pPr>
        <w:keepNext/>
        <w:pageBreakBefore/>
        <w:spacing w:after="0" w:line="240" w:lineRule="auto"/>
        <w:ind w:firstLine="1276"/>
        <w:jc w:val="right"/>
        <w:outlineLvl w:val="2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lastRenderedPageBreak/>
        <w:t xml:space="preserve">                                   </w:t>
      </w:r>
      <w:r w:rsidR="000413C3">
        <w:rPr>
          <w:rFonts w:eastAsia="Times New Roman" w:cs="Times New Roman"/>
          <w:color w:val="000000"/>
          <w:szCs w:val="24"/>
          <w:lang w:eastAsia="ru-RU"/>
        </w:rPr>
        <w:t xml:space="preserve">                                </w:t>
      </w:r>
      <w:r w:rsidR="000413C3">
        <w:rPr>
          <w:rFonts w:eastAsia="Times New Roman" w:cs="Times New Roman"/>
          <w:bCs/>
          <w:szCs w:val="24"/>
          <w:lang w:eastAsia="ru-RU"/>
        </w:rPr>
        <w:t>Приложение № 3</w:t>
      </w:r>
    </w:p>
    <w:p w:rsidR="000413C3" w:rsidRPr="00E4365E" w:rsidRDefault="000413C3" w:rsidP="00E22122">
      <w:pPr>
        <w:spacing w:after="0" w:line="240" w:lineRule="auto"/>
        <w:ind w:firstLine="1276"/>
        <w:jc w:val="right"/>
        <w:rPr>
          <w:rFonts w:eastAsia="Times New Roman" w:cs="Times New Roman"/>
          <w:szCs w:val="24"/>
          <w:lang w:eastAsia="ru-RU"/>
        </w:rPr>
      </w:pPr>
      <w:r w:rsidRPr="00E4365E">
        <w:rPr>
          <w:rFonts w:eastAsia="Times New Roman" w:cs="Times New Roman"/>
          <w:szCs w:val="24"/>
          <w:lang w:eastAsia="ru-RU"/>
        </w:rPr>
        <w:t>к Положению об окружном этапе Всероссийского конкурса работников сферы дополнительного образования «Сердце отдаю детям»</w:t>
      </w:r>
    </w:p>
    <w:p w:rsidR="000413C3" w:rsidRPr="00E4365E" w:rsidRDefault="000413C3" w:rsidP="00E22122">
      <w:pPr>
        <w:spacing w:after="0" w:line="240" w:lineRule="auto"/>
        <w:ind w:firstLine="1276"/>
        <w:rPr>
          <w:rFonts w:ascii="Calibri" w:eastAsia="Times New Roman" w:hAnsi="Calibri" w:cs="Times New Roman"/>
          <w:bCs/>
          <w:i/>
          <w:szCs w:val="24"/>
        </w:rPr>
      </w:pPr>
    </w:p>
    <w:p w:rsidR="000413C3" w:rsidRDefault="000413C3" w:rsidP="00E221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0413C3" w:rsidRDefault="000413C3" w:rsidP="00E221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E564BF" w:rsidRPr="00E564BF" w:rsidRDefault="000413C3" w:rsidP="00E221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                                </w:t>
      </w:r>
      <w:r w:rsidR="00E564BF" w:rsidRPr="00E564BF">
        <w:rPr>
          <w:rFonts w:eastAsia="Times New Roman" w:cs="Times New Roman"/>
          <w:color w:val="000000"/>
          <w:szCs w:val="24"/>
          <w:lang w:eastAsia="ru-RU"/>
        </w:rPr>
        <w:t>ПРИМЕРНЫЕ ТРЕБОВАНИЯ</w:t>
      </w:r>
    </w:p>
    <w:p w:rsidR="00E564BF" w:rsidRPr="00E564BF" w:rsidRDefault="00E564BF" w:rsidP="00E221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564BF">
        <w:rPr>
          <w:rFonts w:eastAsia="Times New Roman" w:cs="Times New Roman"/>
          <w:color w:val="000000"/>
          <w:szCs w:val="24"/>
          <w:lang w:eastAsia="ru-RU"/>
        </w:rPr>
        <w:t xml:space="preserve">и критерии </w:t>
      </w:r>
      <w:proofErr w:type="gramStart"/>
      <w:r w:rsidRPr="00E564BF">
        <w:rPr>
          <w:rFonts w:eastAsia="Times New Roman" w:cs="Times New Roman"/>
          <w:color w:val="000000"/>
          <w:szCs w:val="24"/>
          <w:lang w:eastAsia="ru-RU"/>
        </w:rPr>
        <w:t xml:space="preserve">оценки конкурсных испытаний </w:t>
      </w:r>
      <w:r>
        <w:rPr>
          <w:rFonts w:eastAsia="Times New Roman" w:cs="Times New Roman"/>
          <w:color w:val="000000"/>
          <w:szCs w:val="24"/>
          <w:lang w:eastAsia="ru-RU"/>
        </w:rPr>
        <w:t xml:space="preserve">окружного </w:t>
      </w:r>
      <w:r w:rsidRPr="00E564BF">
        <w:rPr>
          <w:rFonts w:eastAsia="Times New Roman" w:cs="Times New Roman"/>
          <w:color w:val="000000"/>
          <w:szCs w:val="24"/>
          <w:lang w:eastAsia="ru-RU"/>
        </w:rPr>
        <w:t>этапа Всероссийского конкурса профессионального мастерства работников сферы дополнительного</w:t>
      </w:r>
      <w:proofErr w:type="gramEnd"/>
      <w:r w:rsidRPr="00E564BF">
        <w:rPr>
          <w:rFonts w:eastAsia="Times New Roman" w:cs="Times New Roman"/>
          <w:color w:val="000000"/>
          <w:szCs w:val="24"/>
          <w:lang w:eastAsia="ru-RU"/>
        </w:rPr>
        <w:t xml:space="preserve"> образования «Сердце отдаю де</w:t>
      </w:r>
      <w:r>
        <w:rPr>
          <w:rFonts w:eastAsia="Times New Roman" w:cs="Times New Roman"/>
          <w:color w:val="000000"/>
          <w:szCs w:val="24"/>
          <w:lang w:eastAsia="ru-RU"/>
        </w:rPr>
        <w:t>тям» в Московской области в 2023-2024</w:t>
      </w:r>
      <w:r w:rsidRPr="00E564BF">
        <w:rPr>
          <w:rFonts w:eastAsia="Times New Roman" w:cs="Times New Roman"/>
          <w:color w:val="000000"/>
          <w:szCs w:val="24"/>
          <w:lang w:eastAsia="ru-RU"/>
        </w:rPr>
        <w:t xml:space="preserve"> учебном году</w:t>
      </w:r>
      <w:r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E564BF" w:rsidRPr="00E564BF" w:rsidRDefault="00E564BF" w:rsidP="00E221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E564BF" w:rsidRPr="00E564BF" w:rsidRDefault="00E564BF" w:rsidP="00E221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E564BF" w:rsidRPr="00E564BF" w:rsidRDefault="00E564BF" w:rsidP="00E221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                                 </w:t>
      </w:r>
      <w:r w:rsidRPr="00E564BF">
        <w:rPr>
          <w:rFonts w:eastAsia="Times New Roman" w:cs="Times New Roman"/>
          <w:color w:val="000000"/>
          <w:szCs w:val="24"/>
          <w:lang w:eastAsia="ru-RU"/>
        </w:rPr>
        <w:t>Испытание «Визитная карточка»</w:t>
      </w:r>
    </w:p>
    <w:tbl>
      <w:tblPr>
        <w:tblStyle w:val="2"/>
        <w:tblW w:w="9493" w:type="dxa"/>
        <w:tblLook w:val="04A0" w:firstRow="1" w:lastRow="0" w:firstColumn="1" w:lastColumn="0" w:noHBand="0" w:noVBand="1"/>
      </w:tblPr>
      <w:tblGrid>
        <w:gridCol w:w="840"/>
        <w:gridCol w:w="3973"/>
        <w:gridCol w:w="4680"/>
      </w:tblGrid>
      <w:tr w:rsidR="00E564BF" w:rsidRPr="00E564BF" w:rsidTr="000413C3">
        <w:trPr>
          <w:trHeight w:val="278"/>
        </w:trPr>
        <w:tc>
          <w:tcPr>
            <w:tcW w:w="840" w:type="dxa"/>
          </w:tcPr>
          <w:p w:rsidR="00E564BF" w:rsidRPr="00E564BF" w:rsidRDefault="00E564BF" w:rsidP="00E22122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73" w:type="dxa"/>
          </w:tcPr>
          <w:p w:rsidR="00E564BF" w:rsidRPr="00E564BF" w:rsidRDefault="00E564BF" w:rsidP="00E22122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требования</w:t>
            </w:r>
          </w:p>
        </w:tc>
        <w:tc>
          <w:tcPr>
            <w:tcW w:w="4680" w:type="dxa"/>
          </w:tcPr>
          <w:p w:rsidR="00E564BF" w:rsidRPr="00E564BF" w:rsidRDefault="00E564BF" w:rsidP="00E22122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требования</w:t>
            </w:r>
          </w:p>
        </w:tc>
      </w:tr>
      <w:tr w:rsidR="00E564BF" w:rsidRPr="00E564BF" w:rsidTr="000413C3">
        <w:trPr>
          <w:trHeight w:val="278"/>
        </w:trPr>
        <w:tc>
          <w:tcPr>
            <w:tcW w:w="840" w:type="dxa"/>
          </w:tcPr>
          <w:p w:rsidR="00E564BF" w:rsidRPr="00E564BF" w:rsidRDefault="002C17A7" w:rsidP="00E22122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564BF" w:rsidRPr="00E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3" w:type="dxa"/>
          </w:tcPr>
          <w:p w:rsidR="00E564BF" w:rsidRPr="00E564BF" w:rsidRDefault="00E564BF" w:rsidP="00E22122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0" w:type="dxa"/>
          </w:tcPr>
          <w:p w:rsidR="00E564BF" w:rsidRPr="00E564BF" w:rsidRDefault="00E564BF" w:rsidP="00E22122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564BF" w:rsidRPr="00E564BF" w:rsidTr="000413C3">
        <w:trPr>
          <w:trHeight w:val="572"/>
        </w:trPr>
        <w:tc>
          <w:tcPr>
            <w:tcW w:w="840" w:type="dxa"/>
          </w:tcPr>
          <w:p w:rsidR="00E564BF" w:rsidRPr="00E564BF" w:rsidRDefault="002C17A7" w:rsidP="00E22122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564BF" w:rsidRPr="00E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73" w:type="dxa"/>
          </w:tcPr>
          <w:p w:rsidR="00E564BF" w:rsidRPr="00E564BF" w:rsidRDefault="00E564BF" w:rsidP="00E22122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Требование к длительности</w:t>
            </w:r>
          </w:p>
        </w:tc>
        <w:tc>
          <w:tcPr>
            <w:tcW w:w="4680" w:type="dxa"/>
          </w:tcPr>
          <w:p w:rsidR="00E564BF" w:rsidRPr="00E564BF" w:rsidRDefault="00E564BF" w:rsidP="00E22122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Длительность видеоролика не более 5 минут.</w:t>
            </w:r>
          </w:p>
        </w:tc>
      </w:tr>
      <w:tr w:rsidR="00E564BF" w:rsidRPr="00E564BF" w:rsidTr="000413C3">
        <w:trPr>
          <w:trHeight w:val="4824"/>
        </w:trPr>
        <w:tc>
          <w:tcPr>
            <w:tcW w:w="840" w:type="dxa"/>
          </w:tcPr>
          <w:p w:rsidR="00E564BF" w:rsidRPr="00E564BF" w:rsidRDefault="002C17A7" w:rsidP="00E22122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973" w:type="dxa"/>
          </w:tcPr>
          <w:p w:rsidR="00E564BF" w:rsidRPr="00E564BF" w:rsidRDefault="00E564BF" w:rsidP="00E22122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Требование к содержанию</w:t>
            </w:r>
          </w:p>
        </w:tc>
        <w:tc>
          <w:tcPr>
            <w:tcW w:w="4680" w:type="dxa"/>
          </w:tcPr>
          <w:p w:rsidR="00E564BF" w:rsidRPr="00E564BF" w:rsidRDefault="00E564BF" w:rsidP="00E22122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видеоролика должно отражать объективные сведения о совокупности профессиональных взглядов и позиций педагога дополнительного образования, процессе и результатах профессиональной деятельности по реализации дополнительной общеобразовательной программы и др. Видеоряд может включать целесообразные фрагменты занятий, обзор меропри</w:t>
            </w:r>
            <w:r w:rsid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ятий, интервьюирование </w:t>
            </w:r>
            <w:proofErr w:type="spellStart"/>
            <w:r w:rsid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участнко</w:t>
            </w:r>
            <w:r w:rsidRPr="00E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r w:rsidRPr="00E5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образовательных отношений, сведения о творческих достижениях обучающихся, достижениях и (или) увлечениях участника Конкурса. </w:t>
            </w:r>
          </w:p>
        </w:tc>
      </w:tr>
    </w:tbl>
    <w:p w:rsidR="00E564BF" w:rsidRPr="00E564BF" w:rsidRDefault="00E564BF" w:rsidP="00E221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3431F8" w:rsidRPr="003431F8" w:rsidRDefault="003431F8" w:rsidP="00E22122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3431F8">
        <w:rPr>
          <w:rFonts w:eastAsia="Times New Roman" w:cs="Times New Roman"/>
          <w:color w:val="000000"/>
          <w:szCs w:val="24"/>
          <w:lang w:eastAsia="ru-RU"/>
        </w:rPr>
        <w:t>Примерные критерии оценивания конкурсного испытания «Визитная карточка»</w:t>
      </w:r>
    </w:p>
    <w:tbl>
      <w:tblPr>
        <w:tblStyle w:val="3"/>
        <w:tblW w:w="9463" w:type="dxa"/>
        <w:tblInd w:w="-5" w:type="dxa"/>
        <w:tblLook w:val="04A0" w:firstRow="1" w:lastRow="0" w:firstColumn="1" w:lastColumn="0" w:noHBand="0" w:noVBand="1"/>
      </w:tblPr>
      <w:tblGrid>
        <w:gridCol w:w="578"/>
        <w:gridCol w:w="2720"/>
        <w:gridCol w:w="2054"/>
        <w:gridCol w:w="1843"/>
        <w:gridCol w:w="2268"/>
      </w:tblGrid>
      <w:tr w:rsidR="003431F8" w:rsidRPr="003431F8" w:rsidTr="000413C3">
        <w:tc>
          <w:tcPr>
            <w:tcW w:w="578" w:type="dxa"/>
            <w:vMerge w:val="restart"/>
          </w:tcPr>
          <w:p w:rsidR="003431F8" w:rsidRPr="003431F8" w:rsidRDefault="003431F8" w:rsidP="00E221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20" w:type="dxa"/>
            <w:vMerge w:val="restart"/>
          </w:tcPr>
          <w:p w:rsidR="003431F8" w:rsidRPr="003431F8" w:rsidRDefault="003431F8" w:rsidP="00E221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6165" w:type="dxa"/>
            <w:gridSpan w:val="3"/>
          </w:tcPr>
          <w:p w:rsidR="003431F8" w:rsidRPr="003431F8" w:rsidRDefault="003431F8" w:rsidP="00E221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3431F8" w:rsidRPr="003431F8" w:rsidTr="000413C3">
        <w:tc>
          <w:tcPr>
            <w:tcW w:w="578" w:type="dxa"/>
            <w:vMerge/>
          </w:tcPr>
          <w:p w:rsidR="003431F8" w:rsidRPr="003431F8" w:rsidRDefault="003431F8" w:rsidP="00E221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</w:tcPr>
          <w:p w:rsidR="003431F8" w:rsidRPr="003431F8" w:rsidRDefault="003431F8" w:rsidP="00E221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3431F8" w:rsidRPr="003431F8" w:rsidRDefault="003431F8" w:rsidP="00E221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1843" w:type="dxa"/>
          </w:tcPr>
          <w:p w:rsidR="003431F8" w:rsidRPr="003431F8" w:rsidRDefault="003431F8" w:rsidP="00E221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3431F8" w:rsidRPr="003431F8" w:rsidRDefault="003431F8" w:rsidP="00E221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431F8" w:rsidRPr="003431F8" w:rsidTr="000413C3">
        <w:tc>
          <w:tcPr>
            <w:tcW w:w="578" w:type="dxa"/>
          </w:tcPr>
          <w:p w:rsidR="003431F8" w:rsidRPr="003431F8" w:rsidRDefault="003431F8" w:rsidP="00E221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0" w:type="dxa"/>
          </w:tcPr>
          <w:p w:rsidR="003431F8" w:rsidRPr="003431F8" w:rsidRDefault="003431F8" w:rsidP="00E221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4" w:type="dxa"/>
          </w:tcPr>
          <w:p w:rsidR="003431F8" w:rsidRPr="003431F8" w:rsidRDefault="003431F8" w:rsidP="00E221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3431F8" w:rsidRPr="003431F8" w:rsidRDefault="003431F8" w:rsidP="00E221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3431F8" w:rsidRPr="003431F8" w:rsidRDefault="003431F8" w:rsidP="00E221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431F8" w:rsidRPr="003431F8" w:rsidTr="000413C3">
        <w:tc>
          <w:tcPr>
            <w:tcW w:w="578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20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Отражение профессиональных взглядов и позиций педагога дополнительного образования</w:t>
            </w:r>
          </w:p>
        </w:tc>
        <w:tc>
          <w:tcPr>
            <w:tcW w:w="2054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в недостаточной мере</w:t>
            </w:r>
          </w:p>
        </w:tc>
        <w:tc>
          <w:tcPr>
            <w:tcW w:w="1843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в достаточной мере</w:t>
            </w:r>
          </w:p>
        </w:tc>
        <w:tc>
          <w:tcPr>
            <w:tcW w:w="2268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в полной мере</w:t>
            </w:r>
          </w:p>
        </w:tc>
      </w:tr>
      <w:tr w:rsidR="003431F8" w:rsidRPr="003431F8" w:rsidTr="000413C3">
        <w:tc>
          <w:tcPr>
            <w:tcW w:w="578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20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Отражение процесса профессиональной деятельности педагога по реализации дополнительной общеобразовательной программы</w:t>
            </w:r>
          </w:p>
        </w:tc>
        <w:tc>
          <w:tcPr>
            <w:tcW w:w="2054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в недостаточной мере</w:t>
            </w:r>
          </w:p>
        </w:tc>
        <w:tc>
          <w:tcPr>
            <w:tcW w:w="1843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в достаточной мере</w:t>
            </w:r>
          </w:p>
        </w:tc>
        <w:tc>
          <w:tcPr>
            <w:tcW w:w="2268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в полной мере</w:t>
            </w:r>
          </w:p>
        </w:tc>
      </w:tr>
      <w:tr w:rsidR="003431F8" w:rsidRPr="003431F8" w:rsidTr="000413C3">
        <w:tc>
          <w:tcPr>
            <w:tcW w:w="578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720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Отражение результатов профессиональной деятельности педагога по реализации дополнительной общеобразовательной программы</w:t>
            </w:r>
          </w:p>
        </w:tc>
        <w:tc>
          <w:tcPr>
            <w:tcW w:w="2054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в недостаточной мере</w:t>
            </w:r>
          </w:p>
        </w:tc>
        <w:tc>
          <w:tcPr>
            <w:tcW w:w="1843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в достаточной мере</w:t>
            </w:r>
          </w:p>
        </w:tc>
        <w:tc>
          <w:tcPr>
            <w:tcW w:w="2268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в полной мере</w:t>
            </w:r>
          </w:p>
        </w:tc>
      </w:tr>
      <w:tr w:rsidR="003431F8" w:rsidRPr="003431F8" w:rsidTr="000413C3">
        <w:tc>
          <w:tcPr>
            <w:tcW w:w="578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20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определять педагогические цели и задачи</w:t>
            </w:r>
          </w:p>
        </w:tc>
        <w:tc>
          <w:tcPr>
            <w:tcW w:w="2054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в недостаточной мере</w:t>
            </w:r>
          </w:p>
        </w:tc>
        <w:tc>
          <w:tcPr>
            <w:tcW w:w="1843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в достаточной мере</w:t>
            </w:r>
          </w:p>
        </w:tc>
        <w:tc>
          <w:tcPr>
            <w:tcW w:w="2268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в полной мере</w:t>
            </w:r>
          </w:p>
        </w:tc>
      </w:tr>
      <w:tr w:rsidR="003431F8" w:rsidRPr="003431F8" w:rsidTr="000413C3">
        <w:tc>
          <w:tcPr>
            <w:tcW w:w="578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20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обобщать и транслировать опыт своей профессиональной деятельности</w:t>
            </w:r>
          </w:p>
        </w:tc>
        <w:tc>
          <w:tcPr>
            <w:tcW w:w="2054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в недостаточной мере</w:t>
            </w:r>
          </w:p>
        </w:tc>
        <w:tc>
          <w:tcPr>
            <w:tcW w:w="1843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в достаточной мере</w:t>
            </w:r>
          </w:p>
        </w:tc>
        <w:tc>
          <w:tcPr>
            <w:tcW w:w="2268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в полной мере</w:t>
            </w:r>
          </w:p>
        </w:tc>
      </w:tr>
      <w:tr w:rsidR="003431F8" w:rsidRPr="003431F8" w:rsidTr="000413C3">
        <w:tc>
          <w:tcPr>
            <w:tcW w:w="578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2720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сведений об участии педагога и обучающихся в образовательных, досуговых, культурно-просветительских и других мероприятиях на муниципальном, региональном и федеральном уровнях.</w:t>
            </w:r>
            <w:proofErr w:type="gramEnd"/>
          </w:p>
        </w:tc>
        <w:tc>
          <w:tcPr>
            <w:tcW w:w="2054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выявлено или выявлено частично</w:t>
            </w:r>
          </w:p>
        </w:tc>
        <w:tc>
          <w:tcPr>
            <w:tcW w:w="1843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Выявлено в достаточной мере</w:t>
            </w:r>
          </w:p>
        </w:tc>
        <w:tc>
          <w:tcPr>
            <w:tcW w:w="2268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Выявлено в полной мере</w:t>
            </w:r>
          </w:p>
        </w:tc>
      </w:tr>
    </w:tbl>
    <w:p w:rsidR="003431F8" w:rsidRPr="003431F8" w:rsidRDefault="003431F8" w:rsidP="00E22122">
      <w:pPr>
        <w:spacing w:after="0" w:line="240" w:lineRule="auto"/>
        <w:ind w:left="720"/>
        <w:contextualSpacing/>
        <w:rPr>
          <w:rFonts w:eastAsia="Times New Roman" w:cs="Times New Roman"/>
          <w:color w:val="000000"/>
          <w:szCs w:val="24"/>
          <w:lang w:eastAsia="ru-RU"/>
        </w:rPr>
      </w:pPr>
    </w:p>
    <w:p w:rsidR="003431F8" w:rsidRPr="003431F8" w:rsidRDefault="003431F8" w:rsidP="00E22122">
      <w:pPr>
        <w:spacing w:after="160" w:line="259" w:lineRule="auto"/>
        <w:rPr>
          <w:rFonts w:eastAsia="Times New Roman" w:cs="Times New Roman"/>
          <w:color w:val="000000"/>
          <w:szCs w:val="24"/>
          <w:lang w:eastAsia="ru-RU"/>
        </w:rPr>
      </w:pPr>
      <w:r w:rsidRPr="003431F8">
        <w:rPr>
          <w:rFonts w:eastAsia="Times New Roman" w:cs="Times New Roman"/>
          <w:color w:val="000000"/>
          <w:szCs w:val="24"/>
          <w:lang w:eastAsia="ru-RU"/>
        </w:rPr>
        <w:br w:type="page"/>
      </w:r>
    </w:p>
    <w:p w:rsidR="003431F8" w:rsidRPr="003431F8" w:rsidRDefault="003431F8" w:rsidP="00E22122">
      <w:pPr>
        <w:spacing w:after="0" w:line="240" w:lineRule="auto"/>
        <w:ind w:left="720"/>
        <w:contextualSpacing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3431F8">
        <w:rPr>
          <w:rFonts w:eastAsia="Times New Roman" w:cs="Times New Roman"/>
          <w:color w:val="000000"/>
          <w:szCs w:val="24"/>
          <w:lang w:eastAsia="ru-RU"/>
        </w:rPr>
        <w:lastRenderedPageBreak/>
        <w:t xml:space="preserve">Конкурс дополнительных общеобразовательных программ. </w:t>
      </w:r>
    </w:p>
    <w:p w:rsidR="003431F8" w:rsidRPr="003431F8" w:rsidRDefault="003431F8" w:rsidP="00E22122">
      <w:pPr>
        <w:spacing w:after="0" w:line="240" w:lineRule="auto"/>
        <w:ind w:left="720"/>
        <w:contextualSpacing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Style w:val="3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4672"/>
      </w:tblGrid>
      <w:tr w:rsidR="003431F8" w:rsidRPr="003431F8" w:rsidTr="000413C3">
        <w:tc>
          <w:tcPr>
            <w:tcW w:w="4678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оформлению ссылки на программу</w:t>
            </w:r>
          </w:p>
        </w:tc>
        <w:tc>
          <w:tcPr>
            <w:tcW w:w="4672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Дополнительная общеобразовательная программа (далее – Программа) должна быть размещена на официальном сайте образовательной организации, в порядке, установленном приказом </w:t>
            </w:r>
            <w:proofErr w:type="spellStart"/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Рособрнадзора</w:t>
            </w:r>
            <w:proofErr w:type="spellEnd"/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14 августа .2020 г. № 831 (ред. от 07 мая 2021 г.) «Об утверждении Требований к структуре официального сайта образовательной организации в информационно</w:t>
            </w:r>
            <w:r w:rsidR="0013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телекоммуникационной сети «Интернет» и формату представления информации».</w:t>
            </w:r>
            <w:r w:rsidR="0004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431F8" w:rsidRPr="003431F8" w:rsidTr="000413C3">
        <w:tc>
          <w:tcPr>
            <w:tcW w:w="4678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дополнительной общеобразовательной программе участника</w:t>
            </w:r>
          </w:p>
        </w:tc>
        <w:tc>
          <w:tcPr>
            <w:tcW w:w="4672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Структура и содержание Программы представляется в соответствии с требованиями к содержанию и структуре дополнительных общеобразовательных программ согласно п. 5 приказа </w:t>
            </w:r>
            <w:proofErr w:type="spellStart"/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 от 9 ноября 2018 г. № 196, п. 9 ст. 2 Федерального закона от 29 декабря 2012 г. № 273-ФЗ «Об образовании в Российской Федерации», а именно: «образовательная программа – комплекс основных характеристик образования (объем, содержание, планируемые результаты) и организационно-педагогических условий</w:t>
            </w:r>
            <w:proofErr w:type="gramEnd"/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который</w:t>
            </w:r>
            <w:proofErr w:type="gramEnd"/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настоящим Федеральным законом случаях в виде рабочей программы воспитания, календарного плана воспитательной работы, форм аттестации».</w:t>
            </w:r>
          </w:p>
        </w:tc>
      </w:tr>
      <w:tr w:rsidR="003431F8" w:rsidRPr="003431F8" w:rsidTr="000413C3">
        <w:tc>
          <w:tcPr>
            <w:tcW w:w="4678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сведениям о результативности и качестве реализации дополнительной общеобразовательной программы</w:t>
            </w:r>
          </w:p>
        </w:tc>
        <w:tc>
          <w:tcPr>
            <w:tcW w:w="4672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 результативности и качестве реализации Программы за период 3-х последних лет в виде ссылки на опубликованные результаты на официальном сайте образовательной организации, в которой реализуется Программа. </w:t>
            </w: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DE"/>
            </w: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Сведения должны быть представлены в любой целесообразной наглядной форме, установленной образовательной организацией самостоятельно. </w:t>
            </w: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DE"/>
            </w: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более 2-х листов. </w:t>
            </w:r>
          </w:p>
        </w:tc>
      </w:tr>
    </w:tbl>
    <w:p w:rsidR="003431F8" w:rsidRPr="00102FF9" w:rsidRDefault="00E564BF" w:rsidP="00E22122">
      <w:pPr>
        <w:pStyle w:val="a4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E564BF">
        <w:rPr>
          <w:rFonts w:eastAsia="Times New Roman" w:cs="Times New Roman"/>
          <w:color w:val="000000"/>
          <w:szCs w:val="24"/>
          <w:lang w:eastAsia="ru-RU"/>
        </w:rPr>
        <w:br w:type="page"/>
      </w:r>
      <w:r w:rsidR="003431F8" w:rsidRPr="00102FF9">
        <w:rPr>
          <w:rFonts w:eastAsia="Times New Roman" w:cs="Times New Roman"/>
          <w:color w:val="000000"/>
          <w:szCs w:val="24"/>
          <w:lang w:eastAsia="ru-RU"/>
        </w:rPr>
        <w:lastRenderedPageBreak/>
        <w:t>Примерные критерии оценки дополнительной общеобразовательной программы и качества (результативности) ее реализации</w:t>
      </w:r>
    </w:p>
    <w:tbl>
      <w:tblPr>
        <w:tblStyle w:val="4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28"/>
        <w:gridCol w:w="3226"/>
        <w:gridCol w:w="1024"/>
        <w:gridCol w:w="1051"/>
        <w:gridCol w:w="1207"/>
        <w:gridCol w:w="1207"/>
        <w:gridCol w:w="1207"/>
      </w:tblGrid>
      <w:tr w:rsidR="003431F8" w:rsidRPr="003431F8" w:rsidTr="000413C3">
        <w:tc>
          <w:tcPr>
            <w:tcW w:w="428" w:type="dxa"/>
            <w:vMerge w:val="restart"/>
          </w:tcPr>
          <w:p w:rsidR="003431F8" w:rsidRPr="003431F8" w:rsidRDefault="003431F8" w:rsidP="00E221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26" w:type="dxa"/>
            <w:vMerge w:val="restart"/>
          </w:tcPr>
          <w:p w:rsidR="003431F8" w:rsidRPr="003431F8" w:rsidRDefault="003431F8" w:rsidP="00E221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5696" w:type="dxa"/>
            <w:gridSpan w:val="5"/>
          </w:tcPr>
          <w:p w:rsidR="003431F8" w:rsidRPr="003431F8" w:rsidRDefault="003431F8" w:rsidP="00E221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3431F8" w:rsidRPr="003431F8" w:rsidTr="000413C3">
        <w:tc>
          <w:tcPr>
            <w:tcW w:w="428" w:type="dxa"/>
            <w:vMerge/>
          </w:tcPr>
          <w:p w:rsidR="003431F8" w:rsidRPr="003431F8" w:rsidRDefault="003431F8" w:rsidP="00E221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</w:tcPr>
          <w:p w:rsidR="003431F8" w:rsidRPr="003431F8" w:rsidRDefault="003431F8" w:rsidP="00E221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</w:tcPr>
          <w:p w:rsidR="003431F8" w:rsidRPr="003431F8" w:rsidRDefault="003431F8" w:rsidP="00E221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1" w:type="dxa"/>
          </w:tcPr>
          <w:p w:rsidR="003431F8" w:rsidRPr="003431F8" w:rsidRDefault="003431F8" w:rsidP="00E221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7" w:type="dxa"/>
          </w:tcPr>
          <w:p w:rsidR="003431F8" w:rsidRPr="003431F8" w:rsidRDefault="003431F8" w:rsidP="00E221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</w:tcPr>
          <w:p w:rsidR="003431F8" w:rsidRPr="003431F8" w:rsidRDefault="003431F8" w:rsidP="00E221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7" w:type="dxa"/>
          </w:tcPr>
          <w:p w:rsidR="003431F8" w:rsidRPr="003431F8" w:rsidRDefault="003431F8" w:rsidP="00E221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431F8" w:rsidRPr="003431F8" w:rsidTr="000413C3">
        <w:tc>
          <w:tcPr>
            <w:tcW w:w="428" w:type="dxa"/>
          </w:tcPr>
          <w:p w:rsidR="003431F8" w:rsidRPr="003431F8" w:rsidRDefault="003431F8" w:rsidP="00E221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на сайте утвержденной дополнительной общеобразовательной программы (</w:t>
            </w:r>
            <w:proofErr w:type="gramStart"/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gramEnd"/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24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соответствует</w:t>
            </w:r>
          </w:p>
        </w:tc>
        <w:tc>
          <w:tcPr>
            <w:tcW w:w="1051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соответствует, с недочетами</w:t>
            </w:r>
          </w:p>
        </w:tc>
        <w:tc>
          <w:tcPr>
            <w:tcW w:w="1207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1207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соответствует в достаточной мере</w:t>
            </w:r>
          </w:p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соответствует в полной мере</w:t>
            </w:r>
          </w:p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31F8" w:rsidRPr="003431F8" w:rsidTr="000413C3">
        <w:tc>
          <w:tcPr>
            <w:tcW w:w="428" w:type="dxa"/>
          </w:tcPr>
          <w:p w:rsidR="003431F8" w:rsidRPr="003431F8" w:rsidRDefault="003431F8" w:rsidP="00E221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6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Соответствие структуры </w:t>
            </w:r>
            <w:proofErr w:type="gramStart"/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gramEnd"/>
          </w:p>
        </w:tc>
        <w:tc>
          <w:tcPr>
            <w:tcW w:w="1024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соответствует</w:t>
            </w:r>
          </w:p>
        </w:tc>
        <w:tc>
          <w:tcPr>
            <w:tcW w:w="1051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соответствует, с недочетами</w:t>
            </w:r>
          </w:p>
        </w:tc>
        <w:tc>
          <w:tcPr>
            <w:tcW w:w="1207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1207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соответствует в достаточной мере</w:t>
            </w:r>
          </w:p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соответствует в полной мере</w:t>
            </w:r>
          </w:p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31F8" w:rsidRPr="003431F8" w:rsidTr="000413C3">
        <w:tc>
          <w:tcPr>
            <w:tcW w:w="428" w:type="dxa"/>
          </w:tcPr>
          <w:p w:rsidR="003431F8" w:rsidRPr="003431F8" w:rsidRDefault="003431F8" w:rsidP="00E221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6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Соответствие содержания </w:t>
            </w:r>
            <w:proofErr w:type="gramStart"/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gramEnd"/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направленности, цели, задачам обучения и воспитания целевой аудитории детей</w:t>
            </w:r>
          </w:p>
        </w:tc>
        <w:tc>
          <w:tcPr>
            <w:tcW w:w="1024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соответствует</w:t>
            </w:r>
          </w:p>
        </w:tc>
        <w:tc>
          <w:tcPr>
            <w:tcW w:w="1051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соответствует, с недочетами</w:t>
            </w:r>
          </w:p>
        </w:tc>
        <w:tc>
          <w:tcPr>
            <w:tcW w:w="1207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1207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соответствует в достаточной мере</w:t>
            </w:r>
          </w:p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соответствует в полной мере</w:t>
            </w:r>
          </w:p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31F8" w:rsidRPr="003431F8" w:rsidTr="000413C3">
        <w:tc>
          <w:tcPr>
            <w:tcW w:w="428" w:type="dxa"/>
          </w:tcPr>
          <w:p w:rsidR="003431F8" w:rsidRPr="003431F8" w:rsidRDefault="003431F8" w:rsidP="00E221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6" w:type="dxa"/>
          </w:tcPr>
          <w:p w:rsidR="003431F8" w:rsidRPr="003431F8" w:rsidRDefault="006B1E9F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и целесообразности </w:t>
            </w:r>
            <w:r w:rsidR="003431F8"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планируемых результатов, организационно педагогических условий, порядка и форм текущего контроля и промежуточной аттестации</w:t>
            </w:r>
          </w:p>
        </w:tc>
        <w:tc>
          <w:tcPr>
            <w:tcW w:w="1024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соответствует</w:t>
            </w:r>
          </w:p>
        </w:tc>
        <w:tc>
          <w:tcPr>
            <w:tcW w:w="1051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соответствует, с недочетами</w:t>
            </w:r>
          </w:p>
        </w:tc>
        <w:tc>
          <w:tcPr>
            <w:tcW w:w="1207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1207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соответствует в достаточной мере</w:t>
            </w:r>
          </w:p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соответствует в полной мере</w:t>
            </w:r>
          </w:p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31F8" w:rsidRPr="003431F8" w:rsidTr="000413C3">
        <w:tc>
          <w:tcPr>
            <w:tcW w:w="428" w:type="dxa"/>
          </w:tcPr>
          <w:p w:rsidR="003431F8" w:rsidRPr="003431F8" w:rsidRDefault="003431F8" w:rsidP="00E221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26" w:type="dxa"/>
          </w:tcPr>
          <w:p w:rsidR="003431F8" w:rsidRPr="003431F8" w:rsidRDefault="006B1E9F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и целесообразности в</w:t>
            </w:r>
            <w:r w:rsidR="003431F8"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оценочных и методических материалов </w:t>
            </w:r>
            <w:proofErr w:type="gramStart"/>
            <w:r w:rsidR="003431F8"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gramEnd"/>
          </w:p>
        </w:tc>
        <w:tc>
          <w:tcPr>
            <w:tcW w:w="1024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соответствует</w:t>
            </w:r>
          </w:p>
        </w:tc>
        <w:tc>
          <w:tcPr>
            <w:tcW w:w="1051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соответствует, с недочетами</w:t>
            </w:r>
          </w:p>
        </w:tc>
        <w:tc>
          <w:tcPr>
            <w:tcW w:w="1207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1207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соответствует в достаточной мере</w:t>
            </w:r>
          </w:p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соответствует в полной мере</w:t>
            </w:r>
          </w:p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31F8" w:rsidRPr="003431F8" w:rsidTr="000413C3">
        <w:tc>
          <w:tcPr>
            <w:tcW w:w="428" w:type="dxa"/>
          </w:tcPr>
          <w:p w:rsidR="003431F8" w:rsidRPr="003431F8" w:rsidRDefault="003431F8" w:rsidP="00E221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26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положительной динамики результативности и за текущий период реализации </w:t>
            </w:r>
            <w:proofErr w:type="gramStart"/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gramEnd"/>
          </w:p>
        </w:tc>
        <w:tc>
          <w:tcPr>
            <w:tcW w:w="1024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соответствует</w:t>
            </w:r>
          </w:p>
        </w:tc>
        <w:tc>
          <w:tcPr>
            <w:tcW w:w="1051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соответствует, с недочетами</w:t>
            </w:r>
          </w:p>
        </w:tc>
        <w:tc>
          <w:tcPr>
            <w:tcW w:w="1207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1207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соответствует в достаточной мере</w:t>
            </w:r>
          </w:p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соответствует в полной мере</w:t>
            </w:r>
          </w:p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31F8" w:rsidRPr="003431F8" w:rsidTr="000413C3">
        <w:tc>
          <w:tcPr>
            <w:tcW w:w="428" w:type="dxa"/>
          </w:tcPr>
          <w:p w:rsidR="003431F8" w:rsidRPr="003431F8" w:rsidRDefault="003431F8" w:rsidP="00E221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26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</w:t>
            </w:r>
            <w:proofErr w:type="gramStart"/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оценки качества реализации Программы</w:t>
            </w:r>
            <w:proofErr w:type="gramEnd"/>
          </w:p>
        </w:tc>
        <w:tc>
          <w:tcPr>
            <w:tcW w:w="1024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соответствует</w:t>
            </w:r>
          </w:p>
        </w:tc>
        <w:tc>
          <w:tcPr>
            <w:tcW w:w="1051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соответствует, с недочетами</w:t>
            </w:r>
          </w:p>
        </w:tc>
        <w:tc>
          <w:tcPr>
            <w:tcW w:w="1207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1207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соответствует в достаточной мере</w:t>
            </w:r>
          </w:p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соответствует в полной мере</w:t>
            </w:r>
          </w:p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431F8" w:rsidRPr="003431F8" w:rsidRDefault="003431F8" w:rsidP="00E22122">
      <w:pPr>
        <w:spacing w:after="0" w:line="240" w:lineRule="auto"/>
        <w:ind w:left="720"/>
        <w:contextualSpacing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3431F8" w:rsidRPr="003431F8" w:rsidRDefault="003431F8" w:rsidP="00E22122">
      <w:pPr>
        <w:spacing w:after="160" w:line="259" w:lineRule="auto"/>
        <w:rPr>
          <w:rFonts w:eastAsia="Times New Roman" w:cs="Times New Roman"/>
          <w:color w:val="000000"/>
          <w:szCs w:val="24"/>
          <w:lang w:eastAsia="ru-RU"/>
        </w:rPr>
      </w:pPr>
      <w:r w:rsidRPr="003431F8">
        <w:rPr>
          <w:rFonts w:eastAsia="Times New Roman" w:cs="Times New Roman"/>
          <w:color w:val="000000"/>
          <w:szCs w:val="24"/>
          <w:lang w:eastAsia="ru-RU"/>
        </w:rPr>
        <w:br w:type="page"/>
      </w:r>
    </w:p>
    <w:p w:rsidR="003431F8" w:rsidRDefault="003431F8" w:rsidP="00E22122">
      <w:pPr>
        <w:spacing w:after="0" w:line="240" w:lineRule="auto"/>
        <w:ind w:left="720"/>
        <w:contextualSpacing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3431F8">
        <w:rPr>
          <w:rFonts w:eastAsia="Times New Roman" w:cs="Times New Roman"/>
          <w:color w:val="000000"/>
          <w:szCs w:val="24"/>
          <w:lang w:eastAsia="ru-RU"/>
        </w:rPr>
        <w:lastRenderedPageBreak/>
        <w:t>Испытание «мастер-класс»</w:t>
      </w:r>
    </w:p>
    <w:p w:rsidR="006B1E9F" w:rsidRPr="003431F8" w:rsidRDefault="006B1E9F" w:rsidP="00E22122">
      <w:pPr>
        <w:spacing w:after="0" w:line="240" w:lineRule="auto"/>
        <w:ind w:left="720"/>
        <w:contextualSpacing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Style w:val="4"/>
        <w:tblW w:w="9356" w:type="dxa"/>
        <w:tblInd w:w="-5" w:type="dxa"/>
        <w:tblLook w:val="04A0" w:firstRow="1" w:lastRow="0" w:firstColumn="1" w:lastColumn="0" w:noHBand="0" w:noVBand="1"/>
      </w:tblPr>
      <w:tblGrid>
        <w:gridCol w:w="445"/>
        <w:gridCol w:w="3241"/>
        <w:gridCol w:w="5670"/>
      </w:tblGrid>
      <w:tr w:rsidR="003431F8" w:rsidRPr="003431F8" w:rsidTr="000413C3">
        <w:tc>
          <w:tcPr>
            <w:tcW w:w="445" w:type="dxa"/>
          </w:tcPr>
          <w:p w:rsidR="003431F8" w:rsidRPr="003431F8" w:rsidRDefault="003431F8" w:rsidP="00E221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41" w:type="dxa"/>
          </w:tcPr>
          <w:p w:rsidR="003431F8" w:rsidRPr="003431F8" w:rsidRDefault="003431F8" w:rsidP="00E221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требования</w:t>
            </w:r>
          </w:p>
        </w:tc>
        <w:tc>
          <w:tcPr>
            <w:tcW w:w="5670" w:type="dxa"/>
          </w:tcPr>
          <w:p w:rsidR="003431F8" w:rsidRPr="003431F8" w:rsidRDefault="003431F8" w:rsidP="00E221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требования</w:t>
            </w:r>
          </w:p>
        </w:tc>
      </w:tr>
      <w:tr w:rsidR="003431F8" w:rsidRPr="003431F8" w:rsidTr="000413C3">
        <w:tc>
          <w:tcPr>
            <w:tcW w:w="445" w:type="dxa"/>
          </w:tcPr>
          <w:p w:rsidR="003431F8" w:rsidRPr="003431F8" w:rsidRDefault="003431F8" w:rsidP="00E221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41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Требование к условиям и длительности занятия</w:t>
            </w:r>
          </w:p>
        </w:tc>
        <w:tc>
          <w:tcPr>
            <w:tcW w:w="5670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до проведения занятия обозначает для </w:t>
            </w:r>
            <w:proofErr w:type="gramStart"/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какого возраста это занятие. Можно обозначить дополнительные требования к обучающимся (уровень знаний, интересы и </w:t>
            </w:r>
            <w:proofErr w:type="spellStart"/>
            <w:proofErr w:type="gramStart"/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Другие участники Конкурса, члены жюри, приглашенные гости </w:t>
            </w:r>
            <w:proofErr w:type="gramStart"/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отыгрывают роли детей учитывая</w:t>
            </w:r>
            <w:proofErr w:type="gramEnd"/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указанные требования.</w:t>
            </w: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Продолжительность занятия – 30 минут</w:t>
            </w: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Конкурсанту предоставляется возможность прокомментировать свое занятие членам жюри, а членам жюри и другим у</w:t>
            </w:r>
            <w:r w:rsidR="006B1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частникам задать вопросы – до 5</w:t>
            </w: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минут.</w:t>
            </w:r>
          </w:p>
        </w:tc>
      </w:tr>
      <w:tr w:rsidR="003431F8" w:rsidRPr="003431F8" w:rsidTr="000413C3">
        <w:tc>
          <w:tcPr>
            <w:tcW w:w="445" w:type="dxa"/>
          </w:tcPr>
          <w:p w:rsidR="003431F8" w:rsidRPr="003431F8" w:rsidRDefault="003431F8" w:rsidP="00E221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41" w:type="dxa"/>
          </w:tcPr>
          <w:p w:rsidR="003431F8" w:rsidRPr="003431F8" w:rsidRDefault="003431F8" w:rsidP="00E221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Требование к содержанию занятия</w:t>
            </w:r>
          </w:p>
        </w:tc>
        <w:tc>
          <w:tcPr>
            <w:tcW w:w="5670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  <w:r w:rsidR="002C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занятия «Ознакомл</w:t>
            </w: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 с новым видом деятельности по дополнительной общеобразовательной программе».</w:t>
            </w:r>
          </w:p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форма занятия конкур</w:t>
            </w:r>
            <w:r w:rsidR="002C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антом определяется самостоятельно. Результат должен соответствовать поставленной цели занятия.</w:t>
            </w:r>
          </w:p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Допускается использование необходимых визуальных, музыкальных, наглядных, презентационных и др. средств обучения для достижения цели занятия. Участие помощников не допускается.</w:t>
            </w:r>
          </w:p>
        </w:tc>
      </w:tr>
    </w:tbl>
    <w:p w:rsidR="003431F8" w:rsidRPr="003431F8" w:rsidRDefault="003431F8" w:rsidP="00E22122">
      <w:pPr>
        <w:spacing w:after="0" w:line="240" w:lineRule="auto"/>
        <w:ind w:left="720"/>
        <w:contextualSpacing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3431F8" w:rsidRPr="003431F8" w:rsidRDefault="003431F8" w:rsidP="00E22122">
      <w:pPr>
        <w:spacing w:after="0" w:line="240" w:lineRule="auto"/>
        <w:ind w:left="720"/>
        <w:contextualSpacing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3431F8" w:rsidRPr="003431F8" w:rsidRDefault="003431F8" w:rsidP="00E22122">
      <w:pPr>
        <w:spacing w:after="0" w:line="240" w:lineRule="auto"/>
        <w:ind w:left="720"/>
        <w:contextualSpacing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3431F8" w:rsidRPr="003431F8" w:rsidRDefault="003431F8" w:rsidP="00E22122">
      <w:pPr>
        <w:spacing w:after="160" w:line="259" w:lineRule="auto"/>
        <w:rPr>
          <w:rFonts w:eastAsia="Times New Roman" w:cs="Times New Roman"/>
          <w:color w:val="000000"/>
          <w:szCs w:val="24"/>
          <w:lang w:eastAsia="ru-RU"/>
        </w:rPr>
      </w:pPr>
      <w:r w:rsidRPr="003431F8">
        <w:rPr>
          <w:rFonts w:eastAsia="Times New Roman" w:cs="Times New Roman"/>
          <w:color w:val="000000"/>
          <w:szCs w:val="24"/>
          <w:lang w:eastAsia="ru-RU"/>
        </w:rPr>
        <w:br w:type="page"/>
      </w:r>
    </w:p>
    <w:p w:rsidR="003431F8" w:rsidRDefault="003431F8" w:rsidP="00E22122">
      <w:pPr>
        <w:spacing w:after="0" w:line="240" w:lineRule="auto"/>
        <w:ind w:left="720"/>
        <w:contextualSpacing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3431F8">
        <w:rPr>
          <w:rFonts w:eastAsia="Times New Roman" w:cs="Times New Roman"/>
          <w:color w:val="000000"/>
          <w:szCs w:val="24"/>
          <w:lang w:eastAsia="ru-RU"/>
        </w:rPr>
        <w:lastRenderedPageBreak/>
        <w:t>Примерные критерии оценки конкурсного испытания «мастер-класс»</w:t>
      </w:r>
    </w:p>
    <w:p w:rsidR="006B1E9F" w:rsidRPr="003431F8" w:rsidRDefault="006B1E9F" w:rsidP="00E22122">
      <w:pPr>
        <w:spacing w:after="0" w:line="240" w:lineRule="auto"/>
        <w:ind w:left="720"/>
        <w:contextualSpacing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Style w:val="4"/>
        <w:tblW w:w="9463" w:type="dxa"/>
        <w:tblInd w:w="-5" w:type="dxa"/>
        <w:tblLook w:val="04A0" w:firstRow="1" w:lastRow="0" w:firstColumn="1" w:lastColumn="0" w:noHBand="0" w:noVBand="1"/>
      </w:tblPr>
      <w:tblGrid>
        <w:gridCol w:w="578"/>
        <w:gridCol w:w="2720"/>
        <w:gridCol w:w="2054"/>
        <w:gridCol w:w="1843"/>
        <w:gridCol w:w="2268"/>
      </w:tblGrid>
      <w:tr w:rsidR="003431F8" w:rsidRPr="003431F8" w:rsidTr="000413C3">
        <w:tc>
          <w:tcPr>
            <w:tcW w:w="578" w:type="dxa"/>
            <w:vMerge w:val="restart"/>
          </w:tcPr>
          <w:p w:rsidR="003431F8" w:rsidRPr="003431F8" w:rsidRDefault="003431F8" w:rsidP="00E221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20" w:type="dxa"/>
            <w:vMerge w:val="restart"/>
          </w:tcPr>
          <w:p w:rsidR="003431F8" w:rsidRPr="003431F8" w:rsidRDefault="003431F8" w:rsidP="00E221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6165" w:type="dxa"/>
            <w:gridSpan w:val="3"/>
          </w:tcPr>
          <w:p w:rsidR="003431F8" w:rsidRPr="003431F8" w:rsidRDefault="003431F8" w:rsidP="00E221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3431F8" w:rsidRPr="003431F8" w:rsidTr="000413C3">
        <w:tc>
          <w:tcPr>
            <w:tcW w:w="578" w:type="dxa"/>
            <w:vMerge/>
          </w:tcPr>
          <w:p w:rsidR="003431F8" w:rsidRPr="003431F8" w:rsidRDefault="003431F8" w:rsidP="00E221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</w:tcPr>
          <w:p w:rsidR="003431F8" w:rsidRPr="003431F8" w:rsidRDefault="003431F8" w:rsidP="00E221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3431F8" w:rsidRPr="003431F8" w:rsidRDefault="003431F8" w:rsidP="00E221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1843" w:type="dxa"/>
          </w:tcPr>
          <w:p w:rsidR="003431F8" w:rsidRPr="003431F8" w:rsidRDefault="003431F8" w:rsidP="00E221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2268" w:type="dxa"/>
          </w:tcPr>
          <w:p w:rsidR="003431F8" w:rsidRPr="003431F8" w:rsidRDefault="003431F8" w:rsidP="00E221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</w:p>
        </w:tc>
      </w:tr>
      <w:tr w:rsidR="003431F8" w:rsidRPr="003431F8" w:rsidTr="000413C3">
        <w:tc>
          <w:tcPr>
            <w:tcW w:w="578" w:type="dxa"/>
          </w:tcPr>
          <w:p w:rsidR="003431F8" w:rsidRPr="003431F8" w:rsidRDefault="003431F8" w:rsidP="00E221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0" w:type="dxa"/>
          </w:tcPr>
          <w:p w:rsidR="003431F8" w:rsidRPr="003431F8" w:rsidRDefault="003431F8" w:rsidP="00E221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4" w:type="dxa"/>
          </w:tcPr>
          <w:p w:rsidR="003431F8" w:rsidRPr="003431F8" w:rsidRDefault="003431F8" w:rsidP="00E221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3431F8" w:rsidRPr="003431F8" w:rsidRDefault="003431F8" w:rsidP="00E221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3431F8" w:rsidRPr="003431F8" w:rsidRDefault="003431F8" w:rsidP="00E221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431F8" w:rsidRPr="003431F8" w:rsidTr="000413C3">
        <w:tc>
          <w:tcPr>
            <w:tcW w:w="578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20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определять педагогические цели и задачи занятия</w:t>
            </w:r>
          </w:p>
        </w:tc>
        <w:tc>
          <w:tcPr>
            <w:tcW w:w="2054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в недостаточной мере</w:t>
            </w:r>
          </w:p>
        </w:tc>
        <w:tc>
          <w:tcPr>
            <w:tcW w:w="1843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в достаточной мере</w:t>
            </w:r>
          </w:p>
        </w:tc>
        <w:tc>
          <w:tcPr>
            <w:tcW w:w="2268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в полной мере</w:t>
            </w:r>
          </w:p>
        </w:tc>
      </w:tr>
      <w:tr w:rsidR="003431F8" w:rsidRPr="003431F8" w:rsidTr="000413C3">
        <w:tc>
          <w:tcPr>
            <w:tcW w:w="578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20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организовать новый вид деятельности </w:t>
            </w:r>
            <w:proofErr w:type="gramStart"/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054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в недостаточной мере</w:t>
            </w:r>
          </w:p>
        </w:tc>
        <w:tc>
          <w:tcPr>
            <w:tcW w:w="1843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в достаточной мере</w:t>
            </w:r>
          </w:p>
        </w:tc>
        <w:tc>
          <w:tcPr>
            <w:tcW w:w="2268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в полной мере</w:t>
            </w:r>
          </w:p>
        </w:tc>
      </w:tr>
      <w:tr w:rsidR="003431F8" w:rsidRPr="003431F8" w:rsidTr="000413C3">
        <w:tc>
          <w:tcPr>
            <w:tcW w:w="578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20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использовать педагогически обоснованные формы, методы, средства и приемы организации деятельности </w:t>
            </w:r>
            <w:proofErr w:type="gramStart"/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054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в недостаточной мере</w:t>
            </w:r>
          </w:p>
        </w:tc>
        <w:tc>
          <w:tcPr>
            <w:tcW w:w="1843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в достаточной мере</w:t>
            </w:r>
          </w:p>
        </w:tc>
        <w:tc>
          <w:tcPr>
            <w:tcW w:w="2268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в полной мере</w:t>
            </w:r>
          </w:p>
        </w:tc>
      </w:tr>
      <w:tr w:rsidR="003431F8" w:rsidRPr="003431F8" w:rsidTr="000413C3">
        <w:tc>
          <w:tcPr>
            <w:tcW w:w="578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20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стимулировать и мотивировать деятельность и общение </w:t>
            </w:r>
            <w:proofErr w:type="gramStart"/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занятии</w:t>
            </w:r>
          </w:p>
        </w:tc>
        <w:tc>
          <w:tcPr>
            <w:tcW w:w="2054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в недостаточной мере</w:t>
            </w:r>
          </w:p>
        </w:tc>
        <w:tc>
          <w:tcPr>
            <w:tcW w:w="1843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в достаточной мере</w:t>
            </w:r>
          </w:p>
        </w:tc>
        <w:tc>
          <w:tcPr>
            <w:tcW w:w="2268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в полной мере</w:t>
            </w:r>
          </w:p>
        </w:tc>
      </w:tr>
      <w:tr w:rsidR="003431F8" w:rsidRPr="003431F8" w:rsidTr="000413C3">
        <w:tc>
          <w:tcPr>
            <w:tcW w:w="578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20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целесообразного и обоснованного использования информационно-коммуникационных технологий, электронных и образовательных информационных ресурсов.</w:t>
            </w:r>
          </w:p>
        </w:tc>
        <w:tc>
          <w:tcPr>
            <w:tcW w:w="2054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в недостаточной мере</w:t>
            </w:r>
          </w:p>
        </w:tc>
        <w:tc>
          <w:tcPr>
            <w:tcW w:w="1843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в достаточной мере</w:t>
            </w:r>
          </w:p>
        </w:tc>
        <w:tc>
          <w:tcPr>
            <w:tcW w:w="2268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в полной мере</w:t>
            </w:r>
          </w:p>
        </w:tc>
      </w:tr>
      <w:tr w:rsidR="003431F8" w:rsidRPr="003431F8" w:rsidTr="000413C3">
        <w:tc>
          <w:tcPr>
            <w:tcW w:w="578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2720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осуществлять педагогический и текущий контроль, оценку образовательной деятельности учащихся, коррекцию поведения и общения</w:t>
            </w:r>
          </w:p>
        </w:tc>
        <w:tc>
          <w:tcPr>
            <w:tcW w:w="2054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в недостаточной мере</w:t>
            </w:r>
          </w:p>
        </w:tc>
        <w:tc>
          <w:tcPr>
            <w:tcW w:w="1843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в достаточной мере</w:t>
            </w:r>
          </w:p>
        </w:tc>
        <w:tc>
          <w:tcPr>
            <w:tcW w:w="2268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в полной мере</w:t>
            </w:r>
          </w:p>
        </w:tc>
      </w:tr>
      <w:tr w:rsidR="003431F8" w:rsidRPr="003431F8" w:rsidTr="000413C3">
        <w:tc>
          <w:tcPr>
            <w:tcW w:w="578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20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использования </w:t>
            </w:r>
            <w:proofErr w:type="spellStart"/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возможностей занятия</w:t>
            </w:r>
          </w:p>
        </w:tc>
        <w:tc>
          <w:tcPr>
            <w:tcW w:w="2054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в недостаточной мере</w:t>
            </w:r>
          </w:p>
        </w:tc>
        <w:tc>
          <w:tcPr>
            <w:tcW w:w="1843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в достаточной мере</w:t>
            </w:r>
          </w:p>
        </w:tc>
        <w:tc>
          <w:tcPr>
            <w:tcW w:w="2268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в полной мере</w:t>
            </w:r>
          </w:p>
        </w:tc>
      </w:tr>
      <w:tr w:rsidR="003431F8" w:rsidRPr="003431F8" w:rsidTr="000413C3">
        <w:tc>
          <w:tcPr>
            <w:tcW w:w="578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2720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создавать педагогические условия для формирования благоприятного психоло</w:t>
            </w:r>
            <w:r w:rsidR="006B1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гического климат</w:t>
            </w: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и педагогической поддержки </w:t>
            </w:r>
            <w:proofErr w:type="gramStart"/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054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в недостаточной мере</w:t>
            </w:r>
          </w:p>
        </w:tc>
        <w:tc>
          <w:tcPr>
            <w:tcW w:w="1843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в достаточной мере</w:t>
            </w:r>
          </w:p>
        </w:tc>
        <w:tc>
          <w:tcPr>
            <w:tcW w:w="2268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в полной мере</w:t>
            </w:r>
          </w:p>
        </w:tc>
      </w:tr>
      <w:tr w:rsidR="003431F8" w:rsidRPr="003431F8" w:rsidTr="000413C3">
        <w:tc>
          <w:tcPr>
            <w:tcW w:w="578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9. </w:t>
            </w:r>
          </w:p>
        </w:tc>
        <w:tc>
          <w:tcPr>
            <w:tcW w:w="2720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обеспечить завершенность занятия, оригинальность формы его проведения</w:t>
            </w:r>
          </w:p>
        </w:tc>
        <w:tc>
          <w:tcPr>
            <w:tcW w:w="2054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в недостаточной мере</w:t>
            </w:r>
          </w:p>
        </w:tc>
        <w:tc>
          <w:tcPr>
            <w:tcW w:w="1843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в достаточной мере</w:t>
            </w:r>
          </w:p>
        </w:tc>
        <w:tc>
          <w:tcPr>
            <w:tcW w:w="2268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в полной мере</w:t>
            </w:r>
          </w:p>
        </w:tc>
      </w:tr>
      <w:tr w:rsidR="003431F8" w:rsidRPr="003431F8" w:rsidTr="000413C3">
        <w:tc>
          <w:tcPr>
            <w:tcW w:w="578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720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анализировать занятия для установления соответствия содержания, методов и средств поставленным целям и задачам.</w:t>
            </w:r>
          </w:p>
        </w:tc>
        <w:tc>
          <w:tcPr>
            <w:tcW w:w="2054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в недостаточной мере</w:t>
            </w:r>
          </w:p>
        </w:tc>
        <w:tc>
          <w:tcPr>
            <w:tcW w:w="1843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в достаточной мере</w:t>
            </w:r>
          </w:p>
        </w:tc>
        <w:tc>
          <w:tcPr>
            <w:tcW w:w="2268" w:type="dxa"/>
          </w:tcPr>
          <w:p w:rsidR="003431F8" w:rsidRPr="003431F8" w:rsidRDefault="003431F8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в полной мере</w:t>
            </w:r>
          </w:p>
        </w:tc>
      </w:tr>
    </w:tbl>
    <w:p w:rsidR="003431F8" w:rsidRPr="003431F8" w:rsidRDefault="003431F8" w:rsidP="00E22122">
      <w:pPr>
        <w:spacing w:after="0" w:line="240" w:lineRule="auto"/>
        <w:ind w:left="720"/>
        <w:contextualSpacing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3431F8" w:rsidRPr="003431F8" w:rsidRDefault="003431F8" w:rsidP="00E22122">
      <w:pPr>
        <w:spacing w:after="0" w:line="240" w:lineRule="auto"/>
        <w:ind w:left="720"/>
        <w:contextualSpacing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2059FE" w:rsidRDefault="003431F8" w:rsidP="00E22122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3431F8">
        <w:rPr>
          <w:rFonts w:eastAsia="Times New Roman" w:cs="Times New Roman"/>
          <w:color w:val="000000"/>
          <w:szCs w:val="24"/>
          <w:lang w:eastAsia="ru-RU"/>
        </w:rPr>
        <w:br w:type="page"/>
      </w:r>
      <w:r w:rsidR="002059FE" w:rsidRPr="002C17A7">
        <w:rPr>
          <w:rFonts w:eastAsia="Times New Roman" w:cs="Times New Roman"/>
          <w:color w:val="000000"/>
          <w:szCs w:val="24"/>
          <w:lang w:eastAsia="ru-RU"/>
        </w:rPr>
        <w:lastRenderedPageBreak/>
        <w:t>Презентация «Послание педагогическому сообществу. Взгляд из будущего»</w:t>
      </w:r>
    </w:p>
    <w:p w:rsidR="002C17A7" w:rsidRPr="002C17A7" w:rsidRDefault="002C17A7" w:rsidP="00E22122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Style w:val="5"/>
        <w:tblW w:w="9356" w:type="dxa"/>
        <w:tblInd w:w="-5" w:type="dxa"/>
        <w:tblLook w:val="04A0" w:firstRow="1" w:lastRow="0" w:firstColumn="1" w:lastColumn="0" w:noHBand="0" w:noVBand="1"/>
      </w:tblPr>
      <w:tblGrid>
        <w:gridCol w:w="445"/>
        <w:gridCol w:w="3241"/>
        <w:gridCol w:w="5670"/>
      </w:tblGrid>
      <w:tr w:rsidR="002059FE" w:rsidRPr="002C17A7" w:rsidTr="000413C3">
        <w:tc>
          <w:tcPr>
            <w:tcW w:w="445" w:type="dxa"/>
          </w:tcPr>
          <w:p w:rsidR="002059FE" w:rsidRPr="002C17A7" w:rsidRDefault="002059FE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41" w:type="dxa"/>
          </w:tcPr>
          <w:p w:rsidR="002059FE" w:rsidRPr="002C17A7" w:rsidRDefault="002059FE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требования</w:t>
            </w:r>
          </w:p>
        </w:tc>
        <w:tc>
          <w:tcPr>
            <w:tcW w:w="5670" w:type="dxa"/>
          </w:tcPr>
          <w:p w:rsidR="002059FE" w:rsidRPr="002C17A7" w:rsidRDefault="002059FE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требования</w:t>
            </w:r>
          </w:p>
        </w:tc>
      </w:tr>
      <w:tr w:rsidR="002059FE" w:rsidRPr="002C17A7" w:rsidTr="000413C3">
        <w:tc>
          <w:tcPr>
            <w:tcW w:w="445" w:type="dxa"/>
          </w:tcPr>
          <w:p w:rsidR="002059FE" w:rsidRPr="002C17A7" w:rsidRDefault="002059FE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41" w:type="dxa"/>
          </w:tcPr>
          <w:p w:rsidR="002059FE" w:rsidRPr="002C17A7" w:rsidRDefault="002059FE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Требование к содержанию</w:t>
            </w:r>
          </w:p>
        </w:tc>
        <w:tc>
          <w:tcPr>
            <w:tcW w:w="5670" w:type="dxa"/>
          </w:tcPr>
          <w:p w:rsidR="002059FE" w:rsidRPr="002C17A7" w:rsidRDefault="002059FE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форма «педагогического послания» конкурсантом определяется самостоятельно. Допускается использование необходимых визуальных, музыкальных, наглядных, презентационных и др. средств обучения для достижения цели про</w:t>
            </w:r>
            <w:r w:rsidR="002C17A7" w:rsidRPr="002C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2C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ессионального послания.</w:t>
            </w:r>
          </w:p>
          <w:p w:rsidR="002059FE" w:rsidRPr="002C17A7" w:rsidRDefault="006B1E9F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Регламент – 10</w:t>
            </w:r>
            <w:r w:rsidR="002059FE" w:rsidRPr="002C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минут.</w:t>
            </w:r>
          </w:p>
        </w:tc>
      </w:tr>
    </w:tbl>
    <w:p w:rsidR="002059FE" w:rsidRPr="002C17A7" w:rsidRDefault="002059FE" w:rsidP="00E22122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2059FE" w:rsidRPr="002C17A7" w:rsidRDefault="002059FE" w:rsidP="00E22122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2C17A7">
        <w:rPr>
          <w:rFonts w:eastAsia="Times New Roman" w:cs="Times New Roman"/>
          <w:color w:val="000000"/>
          <w:szCs w:val="24"/>
          <w:lang w:eastAsia="ru-RU"/>
        </w:rPr>
        <w:t>Примерные критерии оценивания презентации «Послание педагогическому сообществу. Взгляд из будущего»</w:t>
      </w:r>
    </w:p>
    <w:tbl>
      <w:tblPr>
        <w:tblStyle w:val="5"/>
        <w:tblW w:w="9463" w:type="dxa"/>
        <w:tblInd w:w="-5" w:type="dxa"/>
        <w:tblLook w:val="04A0" w:firstRow="1" w:lastRow="0" w:firstColumn="1" w:lastColumn="0" w:noHBand="0" w:noVBand="1"/>
      </w:tblPr>
      <w:tblGrid>
        <w:gridCol w:w="578"/>
        <w:gridCol w:w="2720"/>
        <w:gridCol w:w="2054"/>
        <w:gridCol w:w="1843"/>
        <w:gridCol w:w="2268"/>
      </w:tblGrid>
      <w:tr w:rsidR="002059FE" w:rsidRPr="002C17A7" w:rsidTr="000413C3">
        <w:tc>
          <w:tcPr>
            <w:tcW w:w="578" w:type="dxa"/>
            <w:vMerge w:val="restart"/>
          </w:tcPr>
          <w:p w:rsidR="002059FE" w:rsidRPr="002C17A7" w:rsidRDefault="002059FE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20" w:type="dxa"/>
            <w:vMerge w:val="restart"/>
          </w:tcPr>
          <w:p w:rsidR="002059FE" w:rsidRPr="002C17A7" w:rsidRDefault="002059FE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6165" w:type="dxa"/>
            <w:gridSpan w:val="3"/>
          </w:tcPr>
          <w:p w:rsidR="002059FE" w:rsidRPr="002C17A7" w:rsidRDefault="002059FE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2059FE" w:rsidRPr="002C17A7" w:rsidTr="000413C3">
        <w:tc>
          <w:tcPr>
            <w:tcW w:w="578" w:type="dxa"/>
            <w:vMerge/>
          </w:tcPr>
          <w:p w:rsidR="002059FE" w:rsidRPr="002C17A7" w:rsidRDefault="002059FE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</w:tcPr>
          <w:p w:rsidR="002059FE" w:rsidRPr="002C17A7" w:rsidRDefault="002059FE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2059FE" w:rsidRPr="002C17A7" w:rsidRDefault="002059FE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1843" w:type="dxa"/>
          </w:tcPr>
          <w:p w:rsidR="002059FE" w:rsidRPr="002C17A7" w:rsidRDefault="002059FE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2059FE" w:rsidRPr="002C17A7" w:rsidRDefault="002059FE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059FE" w:rsidRPr="002C17A7" w:rsidTr="000413C3">
        <w:tc>
          <w:tcPr>
            <w:tcW w:w="578" w:type="dxa"/>
          </w:tcPr>
          <w:p w:rsidR="002059FE" w:rsidRPr="002C17A7" w:rsidRDefault="002059FE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0" w:type="dxa"/>
          </w:tcPr>
          <w:p w:rsidR="002059FE" w:rsidRPr="002C17A7" w:rsidRDefault="002059FE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4" w:type="dxa"/>
          </w:tcPr>
          <w:p w:rsidR="002059FE" w:rsidRPr="002C17A7" w:rsidRDefault="002059FE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2059FE" w:rsidRPr="002C17A7" w:rsidRDefault="002059FE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2059FE" w:rsidRPr="002C17A7" w:rsidRDefault="002059FE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059FE" w:rsidRPr="002C17A7" w:rsidTr="000413C3">
        <w:tc>
          <w:tcPr>
            <w:tcW w:w="578" w:type="dxa"/>
          </w:tcPr>
          <w:p w:rsidR="002059FE" w:rsidRPr="002C17A7" w:rsidRDefault="002059FE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20" w:type="dxa"/>
          </w:tcPr>
          <w:p w:rsidR="002059FE" w:rsidRPr="002C17A7" w:rsidRDefault="002059FE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основных тенденций и стратегий развития сферы дополнительного образования детей</w:t>
            </w:r>
          </w:p>
        </w:tc>
        <w:tc>
          <w:tcPr>
            <w:tcW w:w="2054" w:type="dxa"/>
          </w:tcPr>
          <w:p w:rsidR="002059FE" w:rsidRPr="002C17A7" w:rsidRDefault="002059FE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Выявлено частично</w:t>
            </w:r>
          </w:p>
        </w:tc>
        <w:tc>
          <w:tcPr>
            <w:tcW w:w="1843" w:type="dxa"/>
          </w:tcPr>
          <w:p w:rsidR="002059FE" w:rsidRPr="002C17A7" w:rsidRDefault="002059FE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Выявлено в достаточной мере</w:t>
            </w:r>
          </w:p>
        </w:tc>
        <w:tc>
          <w:tcPr>
            <w:tcW w:w="2268" w:type="dxa"/>
          </w:tcPr>
          <w:p w:rsidR="002059FE" w:rsidRPr="002C17A7" w:rsidRDefault="002059FE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Выявлено в полной мере</w:t>
            </w:r>
          </w:p>
        </w:tc>
      </w:tr>
      <w:tr w:rsidR="002059FE" w:rsidRPr="002C17A7" w:rsidTr="000413C3">
        <w:tc>
          <w:tcPr>
            <w:tcW w:w="578" w:type="dxa"/>
          </w:tcPr>
          <w:p w:rsidR="002059FE" w:rsidRPr="002C17A7" w:rsidRDefault="002059FE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20" w:type="dxa"/>
          </w:tcPr>
          <w:p w:rsidR="002059FE" w:rsidRPr="002C17A7" w:rsidRDefault="002059FE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к рефлексии и умение проводить педагогическое наблюдение и анализ собственной профессиональной деятельности</w:t>
            </w:r>
          </w:p>
        </w:tc>
        <w:tc>
          <w:tcPr>
            <w:tcW w:w="2054" w:type="dxa"/>
          </w:tcPr>
          <w:p w:rsidR="002059FE" w:rsidRPr="002C17A7" w:rsidRDefault="002059FE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Выявлено частично</w:t>
            </w:r>
          </w:p>
        </w:tc>
        <w:tc>
          <w:tcPr>
            <w:tcW w:w="1843" w:type="dxa"/>
          </w:tcPr>
          <w:p w:rsidR="002059FE" w:rsidRPr="002C17A7" w:rsidRDefault="002059FE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Выявлено в достаточной мере</w:t>
            </w:r>
          </w:p>
        </w:tc>
        <w:tc>
          <w:tcPr>
            <w:tcW w:w="2268" w:type="dxa"/>
          </w:tcPr>
          <w:p w:rsidR="002059FE" w:rsidRPr="002C17A7" w:rsidRDefault="002059FE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Выявлено в полной мере</w:t>
            </w:r>
          </w:p>
        </w:tc>
      </w:tr>
      <w:tr w:rsidR="002059FE" w:rsidRPr="002C17A7" w:rsidTr="000413C3">
        <w:tc>
          <w:tcPr>
            <w:tcW w:w="578" w:type="dxa"/>
          </w:tcPr>
          <w:p w:rsidR="002059FE" w:rsidRPr="002C17A7" w:rsidRDefault="002059FE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20" w:type="dxa"/>
          </w:tcPr>
          <w:p w:rsidR="002059FE" w:rsidRPr="002C17A7" w:rsidRDefault="002059FE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Актуальность и целесообразность предложений с учетом возможности их реализации</w:t>
            </w:r>
          </w:p>
        </w:tc>
        <w:tc>
          <w:tcPr>
            <w:tcW w:w="2054" w:type="dxa"/>
          </w:tcPr>
          <w:p w:rsidR="002059FE" w:rsidRPr="002C17A7" w:rsidRDefault="002059FE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Выявлено частично</w:t>
            </w:r>
          </w:p>
        </w:tc>
        <w:tc>
          <w:tcPr>
            <w:tcW w:w="1843" w:type="dxa"/>
          </w:tcPr>
          <w:p w:rsidR="002059FE" w:rsidRPr="002C17A7" w:rsidRDefault="002059FE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Выявлено в достаточной мере</w:t>
            </w:r>
          </w:p>
        </w:tc>
        <w:tc>
          <w:tcPr>
            <w:tcW w:w="2268" w:type="dxa"/>
          </w:tcPr>
          <w:p w:rsidR="002059FE" w:rsidRPr="002C17A7" w:rsidRDefault="002059FE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Выявлено в полной мере</w:t>
            </w:r>
          </w:p>
        </w:tc>
      </w:tr>
      <w:tr w:rsidR="002059FE" w:rsidRPr="002C17A7" w:rsidTr="000413C3">
        <w:tc>
          <w:tcPr>
            <w:tcW w:w="578" w:type="dxa"/>
          </w:tcPr>
          <w:p w:rsidR="002059FE" w:rsidRPr="002C17A7" w:rsidRDefault="002059FE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20" w:type="dxa"/>
          </w:tcPr>
          <w:p w:rsidR="002059FE" w:rsidRPr="002C17A7" w:rsidRDefault="002059FE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публичного выступления</w:t>
            </w:r>
          </w:p>
        </w:tc>
        <w:tc>
          <w:tcPr>
            <w:tcW w:w="2054" w:type="dxa"/>
          </w:tcPr>
          <w:p w:rsidR="002059FE" w:rsidRPr="002C17A7" w:rsidRDefault="002059FE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Владеет в недостаточной мере</w:t>
            </w:r>
          </w:p>
        </w:tc>
        <w:tc>
          <w:tcPr>
            <w:tcW w:w="1843" w:type="dxa"/>
          </w:tcPr>
          <w:p w:rsidR="002059FE" w:rsidRPr="002C17A7" w:rsidRDefault="002059FE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Владеет в достаточной мере</w:t>
            </w:r>
          </w:p>
        </w:tc>
        <w:tc>
          <w:tcPr>
            <w:tcW w:w="2268" w:type="dxa"/>
          </w:tcPr>
          <w:p w:rsidR="002059FE" w:rsidRPr="002C17A7" w:rsidRDefault="002059FE" w:rsidP="00E22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Владеет в полной мере</w:t>
            </w:r>
          </w:p>
        </w:tc>
      </w:tr>
    </w:tbl>
    <w:p w:rsidR="002059FE" w:rsidRPr="002C17A7" w:rsidRDefault="002059FE" w:rsidP="00E22122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3431F8" w:rsidRPr="003431F8" w:rsidRDefault="003431F8" w:rsidP="00E22122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E564BF" w:rsidRDefault="00E564BF" w:rsidP="00E221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6B1E9F" w:rsidRDefault="006B1E9F" w:rsidP="00E221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6B1E9F" w:rsidRDefault="006B1E9F" w:rsidP="00E221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6B1E9F" w:rsidRDefault="006B1E9F" w:rsidP="00E221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6B1E9F" w:rsidRDefault="006B1E9F" w:rsidP="00E221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6B1E9F" w:rsidRDefault="006B1E9F" w:rsidP="00E221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6B1E9F" w:rsidRDefault="006B1E9F" w:rsidP="00E221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6B1E9F" w:rsidRDefault="006B1E9F" w:rsidP="00E221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6B1E9F" w:rsidRDefault="006B1E9F" w:rsidP="00E221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6B1E9F" w:rsidRDefault="006B1E9F" w:rsidP="00E221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2C17A7" w:rsidRDefault="002C17A7" w:rsidP="00E221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2C17A7" w:rsidRDefault="002C17A7" w:rsidP="00E221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2C17A7" w:rsidRDefault="002C17A7" w:rsidP="00E221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2C17A7" w:rsidRDefault="002C17A7" w:rsidP="00E221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2C17A7" w:rsidRPr="00E564BF" w:rsidRDefault="00803E3C" w:rsidP="00E22122">
      <w:pPr>
        <w:pStyle w:val="a5"/>
        <w:jc w:val="right"/>
        <w:rPr>
          <w:lang w:eastAsia="ru-RU"/>
        </w:rPr>
      </w:pPr>
      <w:r>
        <w:rPr>
          <w:lang w:eastAsia="ru-RU"/>
        </w:rPr>
        <w:lastRenderedPageBreak/>
        <w:t xml:space="preserve">                                                                            Приложение №2</w:t>
      </w:r>
    </w:p>
    <w:p w:rsidR="00803E3C" w:rsidRDefault="00772628" w:rsidP="00E22122">
      <w:pPr>
        <w:pStyle w:val="a5"/>
        <w:jc w:val="right"/>
        <w:rPr>
          <w:lang w:eastAsia="ru-RU"/>
        </w:rPr>
      </w:pPr>
      <w:r w:rsidRPr="00E4365E">
        <w:rPr>
          <w:lang w:eastAsia="ru-RU"/>
        </w:rPr>
        <w:t>к П</w:t>
      </w:r>
      <w:r w:rsidR="000413C3">
        <w:rPr>
          <w:lang w:eastAsia="ru-RU"/>
        </w:rPr>
        <w:t>риказу</w:t>
      </w:r>
      <w:r w:rsidRPr="00E4365E">
        <w:rPr>
          <w:lang w:eastAsia="ru-RU"/>
        </w:rPr>
        <w:t xml:space="preserve"> о</w:t>
      </w:r>
      <w:r w:rsidR="00030254" w:rsidRPr="00E4365E">
        <w:rPr>
          <w:lang w:eastAsia="ru-RU"/>
        </w:rPr>
        <w:t>б</w:t>
      </w:r>
      <w:r w:rsidRPr="00E4365E">
        <w:rPr>
          <w:lang w:eastAsia="ru-RU"/>
        </w:rPr>
        <w:t xml:space="preserve"> </w:t>
      </w:r>
      <w:r w:rsidR="00DA4C50" w:rsidRPr="00E4365E">
        <w:rPr>
          <w:lang w:eastAsia="ru-RU"/>
        </w:rPr>
        <w:t xml:space="preserve">окружном </w:t>
      </w:r>
      <w:r w:rsidRPr="00E4365E">
        <w:rPr>
          <w:lang w:eastAsia="ru-RU"/>
        </w:rPr>
        <w:t>этапе Всероссийского конкурса</w:t>
      </w:r>
    </w:p>
    <w:p w:rsidR="00772628" w:rsidRPr="00E4365E" w:rsidRDefault="00772628" w:rsidP="00E22122">
      <w:pPr>
        <w:pStyle w:val="a5"/>
        <w:jc w:val="right"/>
        <w:rPr>
          <w:lang w:eastAsia="ru-RU"/>
        </w:rPr>
      </w:pPr>
      <w:r w:rsidRPr="00E4365E">
        <w:rPr>
          <w:lang w:eastAsia="ru-RU"/>
        </w:rPr>
        <w:t xml:space="preserve"> работников сферы дополнительного образования «Сердце отдаю детям»</w:t>
      </w:r>
    </w:p>
    <w:p w:rsidR="00772628" w:rsidRPr="00E4365E" w:rsidRDefault="00772628" w:rsidP="00E22122">
      <w:pPr>
        <w:spacing w:after="0"/>
        <w:ind w:firstLine="1276"/>
        <w:jc w:val="right"/>
        <w:rPr>
          <w:rFonts w:eastAsia="Times New Roman" w:cs="Times New Roman"/>
          <w:b/>
          <w:szCs w:val="24"/>
          <w:lang w:eastAsia="ru-RU"/>
        </w:rPr>
      </w:pPr>
    </w:p>
    <w:p w:rsidR="002059FE" w:rsidRDefault="002059FE" w:rsidP="00E2212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olor w:val="000000"/>
          <w:szCs w:val="24"/>
          <w:lang w:eastAsia="ru-RU"/>
        </w:rPr>
      </w:pPr>
    </w:p>
    <w:p w:rsidR="002059FE" w:rsidRDefault="002059FE" w:rsidP="00E2212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olor w:val="000000"/>
          <w:szCs w:val="24"/>
          <w:lang w:eastAsia="ru-RU"/>
        </w:rPr>
      </w:pPr>
    </w:p>
    <w:p w:rsidR="00772628" w:rsidRPr="00E4365E" w:rsidRDefault="00772628" w:rsidP="00E2212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olor w:val="000000"/>
          <w:szCs w:val="24"/>
          <w:lang w:eastAsia="ru-RU"/>
        </w:rPr>
      </w:pPr>
      <w:r w:rsidRPr="00E4365E">
        <w:rPr>
          <w:rFonts w:eastAsia="Times New Roman" w:cs="Times New Roman"/>
          <w:b/>
          <w:color w:val="000000"/>
          <w:szCs w:val="24"/>
          <w:lang w:eastAsia="ru-RU"/>
        </w:rPr>
        <w:t xml:space="preserve">Организационный комитет </w:t>
      </w:r>
    </w:p>
    <w:p w:rsidR="00772628" w:rsidRDefault="00DA4C50" w:rsidP="00E22122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color w:val="000000"/>
          <w:szCs w:val="24"/>
          <w:lang w:eastAsia="ru-RU"/>
        </w:rPr>
      </w:pPr>
      <w:r w:rsidRPr="00E4365E">
        <w:rPr>
          <w:rFonts w:eastAsia="Calibri" w:cs="Times New Roman"/>
          <w:b/>
          <w:color w:val="000000"/>
          <w:szCs w:val="24"/>
          <w:lang w:eastAsia="ru-RU"/>
        </w:rPr>
        <w:t xml:space="preserve">окружного </w:t>
      </w:r>
      <w:r w:rsidR="00772628" w:rsidRPr="00E4365E">
        <w:rPr>
          <w:rFonts w:eastAsia="Calibri" w:cs="Times New Roman"/>
          <w:b/>
          <w:color w:val="000000"/>
          <w:szCs w:val="24"/>
          <w:lang w:eastAsia="ru-RU"/>
        </w:rPr>
        <w:t xml:space="preserve">этапа Всероссийского конкурса </w:t>
      </w:r>
      <w:r w:rsidR="00772628" w:rsidRPr="00E4365E">
        <w:rPr>
          <w:rFonts w:eastAsia="Calibri" w:cs="Times New Roman"/>
          <w:b/>
          <w:color w:val="000000"/>
          <w:szCs w:val="24"/>
          <w:lang w:eastAsia="ru-RU"/>
        </w:rPr>
        <w:br/>
        <w:t xml:space="preserve">работников сферы дополнительного образования </w:t>
      </w:r>
      <w:r w:rsidR="00772628" w:rsidRPr="00E4365E">
        <w:rPr>
          <w:rFonts w:eastAsia="Calibri" w:cs="Times New Roman"/>
          <w:b/>
          <w:color w:val="000000"/>
          <w:szCs w:val="24"/>
          <w:lang w:eastAsia="ru-RU"/>
        </w:rPr>
        <w:br/>
        <w:t>«Сердце отдаю детям»</w:t>
      </w:r>
      <w:r w:rsidR="00270EDF" w:rsidRPr="00E4365E">
        <w:rPr>
          <w:rFonts w:eastAsia="Calibri" w:cs="Times New Roman"/>
          <w:b/>
          <w:color w:val="000000"/>
          <w:szCs w:val="24"/>
          <w:lang w:eastAsia="ru-RU"/>
        </w:rPr>
        <w:t>.</w:t>
      </w:r>
    </w:p>
    <w:p w:rsidR="006B1E9F" w:rsidRPr="00E4365E" w:rsidRDefault="006B1E9F" w:rsidP="00E22122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color w:val="000000"/>
          <w:szCs w:val="24"/>
          <w:lang w:eastAsia="ru-RU"/>
        </w:rPr>
      </w:pPr>
    </w:p>
    <w:p w:rsidR="00DA4C50" w:rsidRPr="00E4365E" w:rsidRDefault="00DA4C50" w:rsidP="00E22122">
      <w:pPr>
        <w:autoSpaceDE w:val="0"/>
        <w:autoSpaceDN w:val="0"/>
        <w:adjustRightInd w:val="0"/>
        <w:spacing w:after="0" w:line="240" w:lineRule="auto"/>
        <w:ind w:firstLine="1276"/>
        <w:jc w:val="center"/>
        <w:rPr>
          <w:rFonts w:eastAsia="Calibri" w:cs="Times New Roman"/>
          <w:b/>
          <w:color w:val="000000"/>
          <w:szCs w:val="24"/>
          <w:lang w:eastAsia="ru-RU"/>
        </w:rPr>
      </w:pPr>
    </w:p>
    <w:tbl>
      <w:tblPr>
        <w:tblStyle w:val="a3"/>
        <w:tblW w:w="10633" w:type="dxa"/>
        <w:tblInd w:w="-567" w:type="dxa"/>
        <w:tblLook w:val="04A0" w:firstRow="1" w:lastRow="0" w:firstColumn="1" w:lastColumn="0" w:noHBand="0" w:noVBand="1"/>
      </w:tblPr>
      <w:tblGrid>
        <w:gridCol w:w="3113"/>
        <w:gridCol w:w="7520"/>
      </w:tblGrid>
      <w:tr w:rsidR="00DA4C50" w:rsidRPr="00E4365E" w:rsidTr="0013650F">
        <w:trPr>
          <w:trHeight w:val="625"/>
        </w:trPr>
        <w:tc>
          <w:tcPr>
            <w:tcW w:w="3113" w:type="dxa"/>
          </w:tcPr>
          <w:p w:rsidR="00DA4C50" w:rsidRPr="00E4365E" w:rsidRDefault="009439A6" w:rsidP="00E221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4365E">
              <w:rPr>
                <w:rFonts w:eastAsia="Times New Roman" w:cs="Times New Roman"/>
                <w:color w:val="000000"/>
                <w:szCs w:val="24"/>
                <w:lang w:eastAsia="ru-RU"/>
              </w:rPr>
              <w:t>Козлова Ирина Николаевна</w:t>
            </w:r>
          </w:p>
        </w:tc>
        <w:tc>
          <w:tcPr>
            <w:tcW w:w="7520" w:type="dxa"/>
          </w:tcPr>
          <w:p w:rsidR="00DA4C50" w:rsidRPr="00E4365E" w:rsidRDefault="009439A6" w:rsidP="00E221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4365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Директор </w:t>
            </w:r>
            <w:r w:rsidR="005B58EF" w:rsidRPr="00E4365E">
              <w:rPr>
                <w:rFonts w:eastAsia="Times New Roman" w:cs="Times New Roman"/>
                <w:color w:val="000000"/>
                <w:szCs w:val="24"/>
                <w:lang w:eastAsia="ru-RU"/>
              </w:rPr>
              <w:t>МАУДО Одинцовского Центра эстетического воспитания</w:t>
            </w:r>
          </w:p>
        </w:tc>
      </w:tr>
      <w:tr w:rsidR="00DA4C50" w:rsidRPr="00E4365E" w:rsidTr="0013650F">
        <w:trPr>
          <w:trHeight w:val="938"/>
        </w:trPr>
        <w:tc>
          <w:tcPr>
            <w:tcW w:w="3113" w:type="dxa"/>
          </w:tcPr>
          <w:p w:rsidR="00DA4C50" w:rsidRPr="00E4365E" w:rsidRDefault="005B58EF" w:rsidP="00E221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proofErr w:type="spellStart"/>
            <w:r w:rsidRPr="00E4365E">
              <w:rPr>
                <w:rFonts w:eastAsia="Times New Roman" w:cs="Tahoma"/>
                <w:bCs/>
                <w:szCs w:val="24"/>
                <w:lang w:eastAsia="ru-RU"/>
              </w:rPr>
              <w:t>Виницкая</w:t>
            </w:r>
            <w:proofErr w:type="spellEnd"/>
            <w:r w:rsidRPr="00E4365E">
              <w:rPr>
                <w:rFonts w:eastAsia="Times New Roman" w:cs="Tahoma"/>
                <w:bCs/>
                <w:szCs w:val="24"/>
                <w:lang w:eastAsia="ru-RU"/>
              </w:rPr>
              <w:t xml:space="preserve"> Ольга Владимировна</w:t>
            </w:r>
          </w:p>
        </w:tc>
        <w:tc>
          <w:tcPr>
            <w:tcW w:w="7520" w:type="dxa"/>
          </w:tcPr>
          <w:p w:rsidR="005B58EF" w:rsidRPr="00E4365E" w:rsidRDefault="005B58EF" w:rsidP="00E22122">
            <w:pPr>
              <w:contextualSpacing/>
              <w:jc w:val="center"/>
              <w:rPr>
                <w:rFonts w:eastAsia="Times New Roman" w:cs="Tahoma"/>
                <w:bCs/>
                <w:szCs w:val="24"/>
                <w:lang w:eastAsia="ru-RU"/>
              </w:rPr>
            </w:pPr>
            <w:r w:rsidRPr="00E4365E">
              <w:rPr>
                <w:rFonts w:eastAsia="Times New Roman" w:cs="Tahoma"/>
                <w:bCs/>
                <w:szCs w:val="24"/>
                <w:lang w:eastAsia="ru-RU"/>
              </w:rPr>
              <w:t>Директор  МБУДО ЦДТ «Пушкинская школа»</w:t>
            </w:r>
          </w:p>
          <w:p w:rsidR="005B58EF" w:rsidRPr="00E4365E" w:rsidRDefault="005B58EF" w:rsidP="00E22122">
            <w:pPr>
              <w:jc w:val="center"/>
              <w:rPr>
                <w:rFonts w:eastAsia="Times New Roman" w:cs="Tahoma"/>
                <w:bCs/>
                <w:szCs w:val="24"/>
                <w:lang w:eastAsia="ru-RU"/>
              </w:rPr>
            </w:pPr>
          </w:p>
          <w:p w:rsidR="00DA4C50" w:rsidRPr="00E4365E" w:rsidRDefault="00DA4C50" w:rsidP="00E221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</w:tc>
      </w:tr>
      <w:tr w:rsidR="00DA4C50" w:rsidRPr="00E4365E" w:rsidTr="0013650F">
        <w:trPr>
          <w:trHeight w:val="625"/>
        </w:trPr>
        <w:tc>
          <w:tcPr>
            <w:tcW w:w="3113" w:type="dxa"/>
          </w:tcPr>
          <w:p w:rsidR="00DA4C50" w:rsidRPr="00E4365E" w:rsidRDefault="00226E24" w:rsidP="00E22122">
            <w:pPr>
              <w:contextualSpacing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 w:cs="Tahoma"/>
                <w:bCs/>
                <w:szCs w:val="24"/>
                <w:lang w:eastAsia="ru-RU"/>
              </w:rPr>
              <w:t>Ибрагимова Сабина</w:t>
            </w:r>
            <w:r w:rsidR="00086D46">
              <w:rPr>
                <w:rFonts w:eastAsia="Times New Roman" w:cs="Tahoma"/>
                <w:bCs/>
                <w:szCs w:val="24"/>
                <w:lang w:eastAsia="ru-RU"/>
              </w:rPr>
              <w:t xml:space="preserve"> </w:t>
            </w:r>
            <w:proofErr w:type="spellStart"/>
            <w:r w:rsidR="00086D46" w:rsidRPr="00086D46">
              <w:rPr>
                <w:rFonts w:eastAsia="Times New Roman" w:cs="Tahoma"/>
                <w:bCs/>
                <w:szCs w:val="24"/>
                <w:lang w:eastAsia="ru-RU"/>
              </w:rPr>
              <w:t>Гюльоглановна</w:t>
            </w:r>
            <w:proofErr w:type="spellEnd"/>
          </w:p>
        </w:tc>
        <w:tc>
          <w:tcPr>
            <w:tcW w:w="7520" w:type="dxa"/>
          </w:tcPr>
          <w:p w:rsidR="005B58EF" w:rsidRPr="00E4365E" w:rsidRDefault="005B58EF" w:rsidP="00E221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4365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Директор </w:t>
            </w:r>
            <w:r w:rsidR="00226E24">
              <w:rPr>
                <w:rFonts w:eastAsia="Times New Roman" w:cs="Times New Roman"/>
                <w:color w:val="000000"/>
                <w:szCs w:val="24"/>
                <w:lang w:eastAsia="ru-RU"/>
              </w:rPr>
              <w:t>УМЦ «Развитие образования»</w:t>
            </w:r>
          </w:p>
          <w:p w:rsidR="00DA4C50" w:rsidRPr="00E4365E" w:rsidRDefault="00DA4C50" w:rsidP="00E221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bookmarkStart w:id="6" w:name="_GoBack"/>
            <w:bookmarkEnd w:id="6"/>
          </w:p>
        </w:tc>
      </w:tr>
      <w:tr w:rsidR="00DA4C50" w:rsidRPr="00E4365E" w:rsidTr="0013650F">
        <w:trPr>
          <w:trHeight w:val="928"/>
        </w:trPr>
        <w:tc>
          <w:tcPr>
            <w:tcW w:w="3113" w:type="dxa"/>
          </w:tcPr>
          <w:p w:rsidR="005B58EF" w:rsidRPr="00E4365E" w:rsidRDefault="005B58EF" w:rsidP="00E22122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="Tahoma"/>
                <w:bCs/>
                <w:szCs w:val="24"/>
                <w:lang w:eastAsia="ru-RU"/>
              </w:rPr>
            </w:pPr>
            <w:r w:rsidRPr="00E4365E">
              <w:rPr>
                <w:rFonts w:eastAsia="Times New Roman" w:cs="Tahoma"/>
                <w:bCs/>
                <w:szCs w:val="24"/>
                <w:lang w:eastAsia="ru-RU"/>
              </w:rPr>
              <w:t>Худякова Эльвира Серафимовна</w:t>
            </w:r>
          </w:p>
          <w:p w:rsidR="00DA4C50" w:rsidRPr="00E4365E" w:rsidRDefault="00DA4C50" w:rsidP="00E221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7520" w:type="dxa"/>
          </w:tcPr>
          <w:p w:rsidR="00DA4C50" w:rsidRPr="00E4365E" w:rsidRDefault="005B58EF" w:rsidP="00E221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E4365E">
              <w:rPr>
                <w:rFonts w:eastAsia="Times New Roman" w:cs="Tahoma"/>
                <w:bCs/>
                <w:szCs w:val="24"/>
                <w:lang w:eastAsia="ru-RU"/>
              </w:rPr>
              <w:t>заместитель директора</w:t>
            </w:r>
            <w:r w:rsidR="003C3EDE" w:rsidRPr="00E4365E">
              <w:rPr>
                <w:rFonts w:eastAsia="Times New Roman" w:cs="Tahoma"/>
                <w:bCs/>
                <w:szCs w:val="24"/>
                <w:lang w:eastAsia="ru-RU"/>
              </w:rPr>
              <w:t xml:space="preserve"> по УВР</w:t>
            </w:r>
            <w:r w:rsidRPr="00E4365E">
              <w:rPr>
                <w:rFonts w:eastAsia="Times New Roman" w:cs="Tahoma"/>
                <w:bCs/>
                <w:szCs w:val="24"/>
                <w:lang w:eastAsia="ru-RU"/>
              </w:rPr>
              <w:t xml:space="preserve"> МАУДО ОЦЭВ</w:t>
            </w:r>
          </w:p>
        </w:tc>
      </w:tr>
      <w:tr w:rsidR="005B58EF" w:rsidRPr="00E4365E" w:rsidTr="0013650F">
        <w:trPr>
          <w:trHeight w:val="938"/>
        </w:trPr>
        <w:tc>
          <w:tcPr>
            <w:tcW w:w="3113" w:type="dxa"/>
          </w:tcPr>
          <w:p w:rsidR="005B58EF" w:rsidRPr="00E4365E" w:rsidRDefault="005B58EF" w:rsidP="00E221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proofErr w:type="spellStart"/>
            <w:r w:rsidRPr="00E4365E">
              <w:rPr>
                <w:rFonts w:eastAsia="Times New Roman" w:cs="Tahoma"/>
                <w:bCs/>
                <w:szCs w:val="24"/>
                <w:lang w:eastAsia="ru-RU"/>
              </w:rPr>
              <w:t>Шаева</w:t>
            </w:r>
            <w:proofErr w:type="spellEnd"/>
            <w:r w:rsidRPr="00E4365E">
              <w:rPr>
                <w:rFonts w:eastAsia="Times New Roman" w:cs="Tahoma"/>
                <w:bCs/>
                <w:szCs w:val="24"/>
                <w:lang w:eastAsia="ru-RU"/>
              </w:rPr>
              <w:t xml:space="preserve"> Элеонора </w:t>
            </w:r>
            <w:proofErr w:type="spellStart"/>
            <w:r w:rsidRPr="00E4365E">
              <w:rPr>
                <w:rFonts w:eastAsia="Times New Roman" w:cs="Tahoma"/>
                <w:bCs/>
                <w:szCs w:val="24"/>
                <w:lang w:eastAsia="ru-RU"/>
              </w:rPr>
              <w:t>Ремовна</w:t>
            </w:r>
            <w:proofErr w:type="spellEnd"/>
          </w:p>
        </w:tc>
        <w:tc>
          <w:tcPr>
            <w:tcW w:w="7520" w:type="dxa"/>
          </w:tcPr>
          <w:p w:rsidR="005B58EF" w:rsidRPr="00E4365E" w:rsidRDefault="005B58EF" w:rsidP="00E22122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="Tahoma"/>
                <w:bCs/>
                <w:szCs w:val="24"/>
                <w:lang w:eastAsia="ru-RU"/>
              </w:rPr>
            </w:pPr>
            <w:r w:rsidRPr="00E4365E">
              <w:rPr>
                <w:rFonts w:eastAsia="Times New Roman" w:cs="Tahoma"/>
                <w:bCs/>
                <w:szCs w:val="24"/>
                <w:lang w:eastAsia="ru-RU"/>
              </w:rPr>
              <w:t>заместитель директора</w:t>
            </w:r>
            <w:r w:rsidR="003C3EDE" w:rsidRPr="00E4365E">
              <w:rPr>
                <w:rFonts w:eastAsia="Times New Roman" w:cs="Tahoma"/>
                <w:bCs/>
                <w:szCs w:val="24"/>
                <w:lang w:eastAsia="ru-RU"/>
              </w:rPr>
              <w:t xml:space="preserve"> по УВР</w:t>
            </w:r>
            <w:r w:rsidRPr="00E4365E">
              <w:rPr>
                <w:rFonts w:eastAsia="Times New Roman" w:cs="Tahoma"/>
                <w:bCs/>
                <w:szCs w:val="24"/>
                <w:lang w:eastAsia="ru-RU"/>
              </w:rPr>
              <w:t xml:space="preserve"> МБУДО</w:t>
            </w:r>
          </w:p>
          <w:p w:rsidR="005B58EF" w:rsidRPr="00E4365E" w:rsidRDefault="005B58EF" w:rsidP="00E22122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="Tahoma"/>
                <w:bCs/>
                <w:szCs w:val="24"/>
                <w:lang w:eastAsia="ru-RU"/>
              </w:rPr>
            </w:pPr>
            <w:r w:rsidRPr="00E4365E">
              <w:rPr>
                <w:rFonts w:eastAsia="Times New Roman" w:cs="Tahoma"/>
                <w:bCs/>
                <w:szCs w:val="24"/>
                <w:lang w:eastAsia="ru-RU"/>
              </w:rPr>
              <w:t>ЦДТ «Пушкинская школа»</w:t>
            </w:r>
          </w:p>
          <w:p w:rsidR="005B58EF" w:rsidRPr="00E4365E" w:rsidRDefault="005B58EF" w:rsidP="00E221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</w:tc>
      </w:tr>
    </w:tbl>
    <w:p w:rsidR="00DA4C50" w:rsidRPr="00E4365E" w:rsidRDefault="00DA4C50" w:rsidP="00E22122">
      <w:pPr>
        <w:autoSpaceDE w:val="0"/>
        <w:autoSpaceDN w:val="0"/>
        <w:adjustRightInd w:val="0"/>
        <w:spacing w:after="0" w:line="240" w:lineRule="auto"/>
        <w:ind w:firstLine="1276"/>
        <w:jc w:val="center"/>
        <w:rPr>
          <w:rFonts w:eastAsia="Times New Roman" w:cs="Times New Roman"/>
          <w:b/>
          <w:color w:val="000000"/>
          <w:szCs w:val="24"/>
          <w:lang w:eastAsia="ru-RU"/>
        </w:rPr>
      </w:pPr>
    </w:p>
    <w:p w:rsidR="00772628" w:rsidRPr="00E4365E" w:rsidRDefault="00772628" w:rsidP="00E22122">
      <w:pPr>
        <w:autoSpaceDE w:val="0"/>
        <w:autoSpaceDN w:val="0"/>
        <w:adjustRightInd w:val="0"/>
        <w:spacing w:after="0"/>
        <w:ind w:firstLine="1276"/>
        <w:rPr>
          <w:rFonts w:eastAsia="Times New Roman" w:cs="Times New Roman"/>
          <w:b/>
          <w:color w:val="000000"/>
          <w:szCs w:val="24"/>
          <w:lang w:eastAsia="ru-RU"/>
        </w:rPr>
      </w:pPr>
    </w:p>
    <w:sectPr w:rsidR="00772628" w:rsidRPr="00E4365E" w:rsidSect="00803E3C">
      <w:pgSz w:w="11906" w:h="16838"/>
      <w:pgMar w:top="709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altName w:val="Arial"/>
    <w:charset w:val="CC"/>
    <w:family w:val="auto"/>
    <w:pitch w:val="variable"/>
    <w:sig w:usb0="00000001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643A"/>
    <w:multiLevelType w:val="hybridMultilevel"/>
    <w:tmpl w:val="57FA7A1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98E3D4E"/>
    <w:multiLevelType w:val="hybridMultilevel"/>
    <w:tmpl w:val="0292E2C2"/>
    <w:lvl w:ilvl="0" w:tplc="C65C5B60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B2E0FE2"/>
    <w:multiLevelType w:val="hybridMultilevel"/>
    <w:tmpl w:val="169A598C"/>
    <w:lvl w:ilvl="0" w:tplc="586CBEB0">
      <w:start w:val="10"/>
      <w:numFmt w:val="decimal"/>
      <w:lvlText w:val="%1."/>
      <w:lvlJc w:val="left"/>
      <w:pPr>
        <w:ind w:left="756" w:hanging="396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C28EA"/>
    <w:multiLevelType w:val="multilevel"/>
    <w:tmpl w:val="224AD42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</w:rPr>
    </w:lvl>
  </w:abstractNum>
  <w:abstractNum w:abstractNumId="4">
    <w:nsid w:val="0E2B432D"/>
    <w:multiLevelType w:val="multilevel"/>
    <w:tmpl w:val="BD0E5D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20" w:hanging="720"/>
      </w:pPr>
    </w:lvl>
    <w:lvl w:ilvl="2">
      <w:start w:val="1"/>
      <w:numFmt w:val="decimal"/>
      <w:isLgl/>
      <w:lvlText w:val="%1.%2.%3."/>
      <w:lvlJc w:val="left"/>
      <w:pPr>
        <w:ind w:left="2120" w:hanging="720"/>
      </w:pPr>
    </w:lvl>
    <w:lvl w:ilvl="3">
      <w:start w:val="1"/>
      <w:numFmt w:val="decimal"/>
      <w:isLgl/>
      <w:lvlText w:val="%1.%2.%3.%4."/>
      <w:lvlJc w:val="left"/>
      <w:pPr>
        <w:ind w:left="3180" w:hanging="1080"/>
      </w:pPr>
    </w:lvl>
    <w:lvl w:ilvl="4">
      <w:start w:val="1"/>
      <w:numFmt w:val="decimal"/>
      <w:isLgl/>
      <w:lvlText w:val="%1.%2.%3.%4.%5."/>
      <w:lvlJc w:val="left"/>
      <w:pPr>
        <w:ind w:left="4240" w:hanging="1440"/>
      </w:pPr>
    </w:lvl>
    <w:lvl w:ilvl="5">
      <w:start w:val="1"/>
      <w:numFmt w:val="decimal"/>
      <w:isLgl/>
      <w:lvlText w:val="%1.%2.%3.%4.%5.%6."/>
      <w:lvlJc w:val="left"/>
      <w:pPr>
        <w:ind w:left="4940" w:hanging="1440"/>
      </w:pPr>
    </w:lvl>
    <w:lvl w:ilvl="6">
      <w:start w:val="1"/>
      <w:numFmt w:val="decimal"/>
      <w:isLgl/>
      <w:lvlText w:val="%1.%2.%3.%4.%5.%6.%7."/>
      <w:lvlJc w:val="left"/>
      <w:pPr>
        <w:ind w:left="6000" w:hanging="1800"/>
      </w:pPr>
    </w:lvl>
    <w:lvl w:ilvl="7">
      <w:start w:val="1"/>
      <w:numFmt w:val="decimal"/>
      <w:isLgl/>
      <w:lvlText w:val="%1.%2.%3.%4.%5.%6.%7.%8."/>
      <w:lvlJc w:val="left"/>
      <w:pPr>
        <w:ind w:left="7060" w:hanging="2160"/>
      </w:pPr>
    </w:lvl>
    <w:lvl w:ilvl="8">
      <w:start w:val="1"/>
      <w:numFmt w:val="decimal"/>
      <w:isLgl/>
      <w:lvlText w:val="%1.%2.%3.%4.%5.%6.%7.%8.%9."/>
      <w:lvlJc w:val="left"/>
      <w:pPr>
        <w:ind w:left="7760" w:hanging="2160"/>
      </w:pPr>
    </w:lvl>
  </w:abstractNum>
  <w:abstractNum w:abstractNumId="5">
    <w:nsid w:val="163B15C5"/>
    <w:multiLevelType w:val="hybridMultilevel"/>
    <w:tmpl w:val="92E86E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F3B5B44"/>
    <w:multiLevelType w:val="multilevel"/>
    <w:tmpl w:val="0E925600"/>
    <w:lvl w:ilvl="0">
      <w:start w:val="9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24FF01E6"/>
    <w:multiLevelType w:val="hybridMultilevel"/>
    <w:tmpl w:val="D16A69BC"/>
    <w:lvl w:ilvl="0" w:tplc="57BC36DA">
      <w:start w:val="9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">
    <w:nsid w:val="27E54364"/>
    <w:multiLevelType w:val="hybridMultilevel"/>
    <w:tmpl w:val="1220A5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AEE2BDE"/>
    <w:multiLevelType w:val="multilevel"/>
    <w:tmpl w:val="2F74F028"/>
    <w:lvl w:ilvl="0">
      <w:start w:val="2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>
    <w:nsid w:val="2E7C12F3"/>
    <w:multiLevelType w:val="hybridMultilevel"/>
    <w:tmpl w:val="766C873E"/>
    <w:lvl w:ilvl="0" w:tplc="F2346CC6">
      <w:numFmt w:val="bullet"/>
      <w:lvlText w:val="•"/>
      <w:lvlJc w:val="left"/>
      <w:pPr>
        <w:ind w:left="11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1">
    <w:nsid w:val="2F1B5F0A"/>
    <w:multiLevelType w:val="hybridMultilevel"/>
    <w:tmpl w:val="756662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3795F01"/>
    <w:multiLevelType w:val="hybridMultilevel"/>
    <w:tmpl w:val="DC38CA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D3E34DF"/>
    <w:multiLevelType w:val="hybridMultilevel"/>
    <w:tmpl w:val="2CAAE2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8774398"/>
    <w:multiLevelType w:val="multilevel"/>
    <w:tmpl w:val="09B6D3F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48FC3F1A"/>
    <w:multiLevelType w:val="hybridMultilevel"/>
    <w:tmpl w:val="11ECCCB8"/>
    <w:lvl w:ilvl="0" w:tplc="FECC826E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B245AD7"/>
    <w:multiLevelType w:val="hybridMultilevel"/>
    <w:tmpl w:val="4A48228C"/>
    <w:lvl w:ilvl="0" w:tplc="F2346CC6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7F2C4A"/>
    <w:multiLevelType w:val="hybridMultilevel"/>
    <w:tmpl w:val="A99433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F4A117C"/>
    <w:multiLevelType w:val="hybridMultilevel"/>
    <w:tmpl w:val="0616F7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F4B4014"/>
    <w:multiLevelType w:val="hybridMultilevel"/>
    <w:tmpl w:val="F08E16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4B97DAE"/>
    <w:multiLevelType w:val="multilevel"/>
    <w:tmpl w:val="841C8E52"/>
    <w:lvl w:ilvl="0">
      <w:start w:val="1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1">
    <w:nsid w:val="54C55A59"/>
    <w:multiLevelType w:val="hybridMultilevel"/>
    <w:tmpl w:val="81CCDC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5073351"/>
    <w:multiLevelType w:val="hybridMultilevel"/>
    <w:tmpl w:val="C14E5DEA"/>
    <w:lvl w:ilvl="0" w:tplc="F2346CC6">
      <w:numFmt w:val="bullet"/>
      <w:lvlText w:val="•"/>
      <w:lvlJc w:val="left"/>
      <w:pPr>
        <w:ind w:left="11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3">
    <w:nsid w:val="55670FE6"/>
    <w:multiLevelType w:val="hybridMultilevel"/>
    <w:tmpl w:val="5D480382"/>
    <w:lvl w:ilvl="0" w:tplc="FECC826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E927A2"/>
    <w:multiLevelType w:val="hybridMultilevel"/>
    <w:tmpl w:val="4768D600"/>
    <w:lvl w:ilvl="0" w:tplc="F2346CC6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5CDF33C3"/>
    <w:multiLevelType w:val="hybridMultilevel"/>
    <w:tmpl w:val="E08AA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ECC826E">
      <w:start w:val="1"/>
      <w:numFmt w:val="bullet"/>
      <w:lvlText w:val="-"/>
      <w:lvlJc w:val="left"/>
      <w:pPr>
        <w:ind w:left="2149" w:hanging="360"/>
      </w:pPr>
      <w:rPr>
        <w:rFonts w:ascii="Sitka Small" w:hAnsi="Sitka Small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D3F10DF"/>
    <w:multiLevelType w:val="hybridMultilevel"/>
    <w:tmpl w:val="0AD299B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5F1E41A0"/>
    <w:multiLevelType w:val="hybridMultilevel"/>
    <w:tmpl w:val="AA9CBB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3C41A5E"/>
    <w:multiLevelType w:val="hybridMultilevel"/>
    <w:tmpl w:val="1A3A8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304018"/>
    <w:multiLevelType w:val="hybridMultilevel"/>
    <w:tmpl w:val="33049A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6F16DE5"/>
    <w:multiLevelType w:val="hybridMultilevel"/>
    <w:tmpl w:val="2DF69C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773006F"/>
    <w:multiLevelType w:val="hybridMultilevel"/>
    <w:tmpl w:val="B656B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9C2351"/>
    <w:multiLevelType w:val="hybridMultilevel"/>
    <w:tmpl w:val="43BE5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B4C05BA"/>
    <w:multiLevelType w:val="multilevel"/>
    <w:tmpl w:val="B17C6400"/>
    <w:lvl w:ilvl="0">
      <w:start w:val="4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4">
    <w:nsid w:val="700F359A"/>
    <w:multiLevelType w:val="hybridMultilevel"/>
    <w:tmpl w:val="157ECE24"/>
    <w:lvl w:ilvl="0" w:tplc="FECC826E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64162E2"/>
    <w:multiLevelType w:val="hybridMultilevel"/>
    <w:tmpl w:val="DD30FDB6"/>
    <w:lvl w:ilvl="0" w:tplc="633EB218">
      <w:numFmt w:val="bullet"/>
      <w:lvlText w:val="•"/>
      <w:lvlJc w:val="left"/>
      <w:pPr>
        <w:ind w:left="1410" w:hanging="69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6765ACA"/>
    <w:multiLevelType w:val="multilevel"/>
    <w:tmpl w:val="A7087058"/>
    <w:lvl w:ilvl="0">
      <w:start w:val="5"/>
      <w:numFmt w:val="decimal"/>
      <w:lvlText w:val="%1."/>
      <w:lvlJc w:val="left"/>
      <w:pPr>
        <w:ind w:left="607" w:hanging="465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7">
    <w:nsid w:val="767C3D2E"/>
    <w:multiLevelType w:val="hybridMultilevel"/>
    <w:tmpl w:val="CF6A9D6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7106BC1"/>
    <w:multiLevelType w:val="hybridMultilevel"/>
    <w:tmpl w:val="36A4B5D8"/>
    <w:lvl w:ilvl="0" w:tplc="FECC826E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5"/>
  </w:num>
  <w:num w:numId="6">
    <w:abstractNumId w:val="17"/>
  </w:num>
  <w:num w:numId="7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37"/>
  </w:num>
  <w:num w:numId="11">
    <w:abstractNumId w:val="32"/>
  </w:num>
  <w:num w:numId="12">
    <w:abstractNumId w:val="30"/>
  </w:num>
  <w:num w:numId="13">
    <w:abstractNumId w:val="0"/>
  </w:num>
  <w:num w:numId="14">
    <w:abstractNumId w:val="27"/>
  </w:num>
  <w:num w:numId="15">
    <w:abstractNumId w:val="29"/>
  </w:num>
  <w:num w:numId="16">
    <w:abstractNumId w:val="8"/>
  </w:num>
  <w:num w:numId="17">
    <w:abstractNumId w:val="19"/>
  </w:num>
  <w:num w:numId="18">
    <w:abstractNumId w:val="13"/>
  </w:num>
  <w:num w:numId="19">
    <w:abstractNumId w:val="11"/>
  </w:num>
  <w:num w:numId="20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1"/>
  </w:num>
  <w:num w:numId="24">
    <w:abstractNumId w:val="3"/>
  </w:num>
  <w:num w:numId="25">
    <w:abstractNumId w:val="28"/>
  </w:num>
  <w:num w:numId="26">
    <w:abstractNumId w:val="2"/>
  </w:num>
  <w:num w:numId="27">
    <w:abstractNumId w:val="25"/>
  </w:num>
  <w:num w:numId="28">
    <w:abstractNumId w:val="15"/>
  </w:num>
  <w:num w:numId="29">
    <w:abstractNumId w:val="38"/>
  </w:num>
  <w:num w:numId="30">
    <w:abstractNumId w:val="34"/>
  </w:num>
  <w:num w:numId="31">
    <w:abstractNumId w:val="23"/>
  </w:num>
  <w:num w:numId="32">
    <w:abstractNumId w:val="35"/>
  </w:num>
  <w:num w:numId="33">
    <w:abstractNumId w:val="1"/>
  </w:num>
  <w:num w:numId="34">
    <w:abstractNumId w:val="7"/>
  </w:num>
  <w:num w:numId="35">
    <w:abstractNumId w:val="6"/>
  </w:num>
  <w:num w:numId="36">
    <w:abstractNumId w:val="26"/>
  </w:num>
  <w:num w:numId="37">
    <w:abstractNumId w:val="24"/>
  </w:num>
  <w:num w:numId="38">
    <w:abstractNumId w:val="16"/>
  </w:num>
  <w:num w:numId="39">
    <w:abstractNumId w:val="10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5D64"/>
    <w:rsid w:val="00006B07"/>
    <w:rsid w:val="00017F2B"/>
    <w:rsid w:val="00020009"/>
    <w:rsid w:val="00030254"/>
    <w:rsid w:val="00041106"/>
    <w:rsid w:val="000413C3"/>
    <w:rsid w:val="00086D46"/>
    <w:rsid w:val="000A29C2"/>
    <w:rsid w:val="000B7DB1"/>
    <w:rsid w:val="000E59FF"/>
    <w:rsid w:val="00102FF9"/>
    <w:rsid w:val="001036E4"/>
    <w:rsid w:val="0013650F"/>
    <w:rsid w:val="00137470"/>
    <w:rsid w:val="0016279A"/>
    <w:rsid w:val="00175D64"/>
    <w:rsid w:val="00176909"/>
    <w:rsid w:val="001D0F1B"/>
    <w:rsid w:val="001F1109"/>
    <w:rsid w:val="002059FE"/>
    <w:rsid w:val="00213A86"/>
    <w:rsid w:val="00226E24"/>
    <w:rsid w:val="00270EDF"/>
    <w:rsid w:val="002B44A3"/>
    <w:rsid w:val="002C17A7"/>
    <w:rsid w:val="002C644E"/>
    <w:rsid w:val="002E57E1"/>
    <w:rsid w:val="00312A0A"/>
    <w:rsid w:val="00332597"/>
    <w:rsid w:val="003431F8"/>
    <w:rsid w:val="003A2BBE"/>
    <w:rsid w:val="003C3EDE"/>
    <w:rsid w:val="003E143C"/>
    <w:rsid w:val="004012EC"/>
    <w:rsid w:val="00415385"/>
    <w:rsid w:val="00470CF4"/>
    <w:rsid w:val="004870E1"/>
    <w:rsid w:val="00496F46"/>
    <w:rsid w:val="004B3B88"/>
    <w:rsid w:val="004E00B7"/>
    <w:rsid w:val="004E11CF"/>
    <w:rsid w:val="005921A0"/>
    <w:rsid w:val="005B3E2F"/>
    <w:rsid w:val="005B58EF"/>
    <w:rsid w:val="005B7AB5"/>
    <w:rsid w:val="005D2680"/>
    <w:rsid w:val="00605764"/>
    <w:rsid w:val="00644F39"/>
    <w:rsid w:val="006630A7"/>
    <w:rsid w:val="00681801"/>
    <w:rsid w:val="006B1E9F"/>
    <w:rsid w:val="006B6BF2"/>
    <w:rsid w:val="006F2842"/>
    <w:rsid w:val="007034FA"/>
    <w:rsid w:val="00711165"/>
    <w:rsid w:val="00720712"/>
    <w:rsid w:val="007473E1"/>
    <w:rsid w:val="007556BB"/>
    <w:rsid w:val="00772628"/>
    <w:rsid w:val="0078791A"/>
    <w:rsid w:val="00793726"/>
    <w:rsid w:val="007A065D"/>
    <w:rsid w:val="00803E3C"/>
    <w:rsid w:val="0083510C"/>
    <w:rsid w:val="008545DF"/>
    <w:rsid w:val="00860124"/>
    <w:rsid w:val="00860E35"/>
    <w:rsid w:val="00870F90"/>
    <w:rsid w:val="008A446D"/>
    <w:rsid w:val="008B1037"/>
    <w:rsid w:val="008B441C"/>
    <w:rsid w:val="008C5612"/>
    <w:rsid w:val="008D41DB"/>
    <w:rsid w:val="00911B30"/>
    <w:rsid w:val="0092794C"/>
    <w:rsid w:val="00930F57"/>
    <w:rsid w:val="009439A6"/>
    <w:rsid w:val="009560A2"/>
    <w:rsid w:val="0097288C"/>
    <w:rsid w:val="00974704"/>
    <w:rsid w:val="00985D4F"/>
    <w:rsid w:val="0099508F"/>
    <w:rsid w:val="009A7D92"/>
    <w:rsid w:val="009B3724"/>
    <w:rsid w:val="009B63D6"/>
    <w:rsid w:val="00A27D8E"/>
    <w:rsid w:val="00A56514"/>
    <w:rsid w:val="00AA12F3"/>
    <w:rsid w:val="00AE3E00"/>
    <w:rsid w:val="00AF40F3"/>
    <w:rsid w:val="00B27D45"/>
    <w:rsid w:val="00B32F5E"/>
    <w:rsid w:val="00BA161E"/>
    <w:rsid w:val="00BA36A1"/>
    <w:rsid w:val="00BA38D3"/>
    <w:rsid w:val="00C272FC"/>
    <w:rsid w:val="00C51994"/>
    <w:rsid w:val="00C941F0"/>
    <w:rsid w:val="00CE3D92"/>
    <w:rsid w:val="00D04AD1"/>
    <w:rsid w:val="00D05384"/>
    <w:rsid w:val="00D5285C"/>
    <w:rsid w:val="00D57E55"/>
    <w:rsid w:val="00D93B90"/>
    <w:rsid w:val="00DA4C50"/>
    <w:rsid w:val="00DE2981"/>
    <w:rsid w:val="00DF4A15"/>
    <w:rsid w:val="00E22122"/>
    <w:rsid w:val="00E40C77"/>
    <w:rsid w:val="00E4365E"/>
    <w:rsid w:val="00E44A2B"/>
    <w:rsid w:val="00E50774"/>
    <w:rsid w:val="00E564BF"/>
    <w:rsid w:val="00E801AC"/>
    <w:rsid w:val="00E81536"/>
    <w:rsid w:val="00EE4A5F"/>
    <w:rsid w:val="00F20508"/>
    <w:rsid w:val="00F27A90"/>
    <w:rsid w:val="00F40398"/>
    <w:rsid w:val="00F87484"/>
    <w:rsid w:val="00FC4C37"/>
    <w:rsid w:val="00FD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72628"/>
    <w:pPr>
      <w:spacing w:after="0" w:line="240" w:lineRule="auto"/>
    </w:pPr>
    <w:rPr>
      <w:rFonts w:ascii="Calibri" w:eastAsia="Times New Roman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772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2628"/>
    <w:pPr>
      <w:ind w:left="720"/>
      <w:contextualSpacing/>
    </w:pPr>
  </w:style>
  <w:style w:type="paragraph" w:styleId="a5">
    <w:name w:val="No Spacing"/>
    <w:uiPriority w:val="1"/>
    <w:qFormat/>
    <w:rsid w:val="003E143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A2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29C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39"/>
    <w:rsid w:val="00E564BF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3431F8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3431F8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2059FE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C5E40-1717-4AA5-A89B-EF1D0E824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2383</TotalTime>
  <Pages>16</Pages>
  <Words>3788</Words>
  <Characters>21595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методист1</dc:creator>
  <cp:keywords/>
  <dc:description/>
  <cp:lastModifiedBy>методист1</cp:lastModifiedBy>
  <cp:revision>15</cp:revision>
  <cp:lastPrinted>2021-09-17T12:56:00Z</cp:lastPrinted>
  <dcterms:created xsi:type="dcterms:W3CDTF">2019-09-12T13:26:00Z</dcterms:created>
  <dcterms:modified xsi:type="dcterms:W3CDTF">2023-10-03T12:46:00Z</dcterms:modified>
</cp:coreProperties>
</file>