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2277" w14:textId="65D705EE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МАОУДО ОДИНЦОВСКИЙ ЦЕНТР ЭСТЕТИЧЕСКОГО ВОСПИТАНИЯ</w:t>
      </w:r>
    </w:p>
    <w:p w14:paraId="0C3CE3E9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0095C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3CC3C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F1461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DAD5F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14:paraId="7AA0F112" w14:textId="076DDFC6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К ПОСТАНОВОЧНОЙ РАБОТЕ НА ПРИМЕРЕ ПОСТАНОВКИ НОМЕРА «КУМУШКИ»</w:t>
      </w:r>
    </w:p>
    <w:p w14:paraId="0B4D3E65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ДЕТСКОГО ХОРЕОГРАФИЧЕСКОГО АНСАМБЛЯ  НАРОДНОГО ТАНЦА «КОНФЕТТИ»</w:t>
      </w:r>
    </w:p>
    <w:p w14:paraId="2D5F7019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C4CE4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EB08E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7F661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3A2F6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61ED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CA188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DAF7A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1C9B0" w14:textId="77777777" w:rsidR="00F870F9" w:rsidRDefault="00F870F9" w:rsidP="00F870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</w:t>
      </w:r>
    </w:p>
    <w:p w14:paraId="5FE35434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ОБРАЗОВАНИЯ</w:t>
      </w:r>
    </w:p>
    <w:p w14:paraId="2F22450E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О.Г.ЗЕНИНА</w:t>
      </w:r>
    </w:p>
    <w:p w14:paraId="50BFEEB8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5F15E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98BE6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8CE00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38881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880AC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D2F15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ОДИНЦОВО</w:t>
      </w:r>
    </w:p>
    <w:p w14:paraId="39542859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B44D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9CB193" w14:textId="77777777" w:rsidR="00F870F9" w:rsidRDefault="00F870F9" w:rsidP="00F8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Данная методика постановки номеров в группах , разработана руководителем детского хореографического ансамбля народного танца «Конфетти»,  педагогом дополнительного образования, Зениной О.Г., непосредственно для детей, занимающихся в данном коллективе. </w:t>
      </w:r>
    </w:p>
    <w:p w14:paraId="52554D09" w14:textId="77777777" w:rsidR="00F870F9" w:rsidRDefault="00F870F9" w:rsidP="00F8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Разработка носит ознакомительный, методически-рекомендательный характер для  педагогов, работающих в данной области. </w:t>
      </w:r>
    </w:p>
    <w:p w14:paraId="2D793D32" w14:textId="77777777" w:rsidR="00F870F9" w:rsidRDefault="00F870F9" w:rsidP="00F8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Тема затрагивает нюансы подготовки и работы над постановкой номера.</w:t>
      </w:r>
    </w:p>
    <w:p w14:paraId="1F2D625C" w14:textId="77777777" w:rsidR="00F870F9" w:rsidRDefault="00F870F9" w:rsidP="00F8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Особенность заключается в том, что в подготовке к постановке номера принимают участие непосредственно обучающиеся группы, занятой в </w:t>
      </w:r>
      <w:r w:rsidR="00D55D72">
        <w:rPr>
          <w:rFonts w:ascii="Times New Roman" w:hAnsi="Times New Roman" w:cs="Times New Roman"/>
          <w:sz w:val="24"/>
          <w:szCs w:val="24"/>
        </w:rPr>
        <w:t>данном номере.</w:t>
      </w:r>
    </w:p>
    <w:p w14:paraId="2B2329EE" w14:textId="77777777" w:rsidR="00D55D72" w:rsidRDefault="00D55D72" w:rsidP="00F870F9">
      <w:pPr>
        <w:rPr>
          <w:rFonts w:ascii="Times New Roman" w:hAnsi="Times New Roman" w:cs="Times New Roman"/>
          <w:sz w:val="24"/>
          <w:szCs w:val="24"/>
        </w:rPr>
      </w:pPr>
    </w:p>
    <w:p w14:paraId="7F0C6660" w14:textId="77777777" w:rsidR="00D55D72" w:rsidRDefault="00D55D72" w:rsidP="00D55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14:paraId="19C065B1" w14:textId="77777777" w:rsidR="00D55D72" w:rsidRDefault="00D55D72" w:rsidP="00D55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14:paraId="0509F1AD" w14:textId="77777777" w:rsidR="00D55D72" w:rsidRDefault="00D55D72" w:rsidP="00D55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над номером:</w:t>
      </w:r>
    </w:p>
    <w:p w14:paraId="69891A11" w14:textId="77777777" w:rsidR="00D55D72" w:rsidRDefault="00D55D72" w:rsidP="00D55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Выбор темы</w:t>
      </w:r>
      <w:r w:rsidR="00A77D6F">
        <w:rPr>
          <w:rFonts w:ascii="Times New Roman" w:hAnsi="Times New Roman" w:cs="Times New Roman"/>
          <w:sz w:val="24"/>
          <w:szCs w:val="24"/>
        </w:rPr>
        <w:t xml:space="preserve"> – 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9DC0F" w14:textId="77777777" w:rsidR="00D55D72" w:rsidRDefault="00D55D72" w:rsidP="00D55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Работа над лексикой и манерой исполнения </w:t>
      </w:r>
    </w:p>
    <w:p w14:paraId="343C1C24" w14:textId="77777777" w:rsidR="00D55D72" w:rsidRDefault="00D55D72" w:rsidP="00D55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Рисунок танца</w:t>
      </w:r>
    </w:p>
    <w:p w14:paraId="0110721D" w14:textId="77777777" w:rsidR="00D55D72" w:rsidRDefault="00D55D72" w:rsidP="00D55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Подбор реквизита и костюмов</w:t>
      </w:r>
    </w:p>
    <w:p w14:paraId="6EF67EA0" w14:textId="77777777" w:rsidR="00D55D72" w:rsidRDefault="00D55D72" w:rsidP="00D55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Заключение</w:t>
      </w:r>
    </w:p>
    <w:p w14:paraId="0164B3E5" w14:textId="77777777" w:rsidR="00D55D72" w:rsidRDefault="00D55D72" w:rsidP="00D55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Приложения</w:t>
      </w:r>
    </w:p>
    <w:p w14:paraId="0F560946" w14:textId="77777777" w:rsidR="00D55D72" w:rsidRDefault="00D55D72" w:rsidP="00D55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Список литературы</w:t>
      </w:r>
    </w:p>
    <w:p w14:paraId="72AE74EE" w14:textId="77777777" w:rsidR="00D55D72" w:rsidRDefault="00D55D72" w:rsidP="00F870F9">
      <w:pPr>
        <w:rPr>
          <w:rFonts w:ascii="Times New Roman" w:hAnsi="Times New Roman" w:cs="Times New Roman"/>
          <w:sz w:val="24"/>
          <w:szCs w:val="24"/>
        </w:rPr>
      </w:pPr>
    </w:p>
    <w:p w14:paraId="29C8C423" w14:textId="77777777" w:rsidR="00F870F9" w:rsidRDefault="00F870F9" w:rsidP="00F870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943B7" w14:textId="77777777" w:rsidR="0086738A" w:rsidRDefault="0086738A"/>
    <w:p w14:paraId="62478484" w14:textId="77777777" w:rsidR="00D55D72" w:rsidRDefault="00D55D72"/>
    <w:p w14:paraId="6CB3AF44" w14:textId="77777777" w:rsidR="00D55D72" w:rsidRDefault="00D55D72"/>
    <w:p w14:paraId="4457B272" w14:textId="77777777" w:rsidR="00D55D72" w:rsidRDefault="00D55D72"/>
    <w:p w14:paraId="7365AB3C" w14:textId="77777777" w:rsidR="00D55D72" w:rsidRDefault="00D55D72"/>
    <w:p w14:paraId="1E670540" w14:textId="77777777" w:rsidR="00D55D72" w:rsidRDefault="00D55D72"/>
    <w:p w14:paraId="714123D1" w14:textId="77777777" w:rsidR="00D55D72" w:rsidRDefault="00D55D72"/>
    <w:p w14:paraId="6B07F246" w14:textId="77777777" w:rsidR="00D55D72" w:rsidRDefault="00D55D72"/>
    <w:p w14:paraId="2AE65042" w14:textId="77777777" w:rsidR="00D55D72" w:rsidRDefault="00D55D72"/>
    <w:p w14:paraId="60A1ABF2" w14:textId="77777777" w:rsidR="00A77D6F" w:rsidRDefault="00D55D72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Основываясь на наблюдениях ранних постановок в моем коллективе, я пришла к выводу, что участие детей в подготовке к постановке номера, в частности: работе над темой, манере и характере исполнения, разработке костюмов и выборе реквизита, не просто желательно </w:t>
      </w:r>
      <w:r w:rsidR="00A77D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D6F">
        <w:rPr>
          <w:rFonts w:ascii="Times New Roman" w:hAnsi="Times New Roman" w:cs="Times New Roman"/>
          <w:sz w:val="24"/>
          <w:szCs w:val="24"/>
        </w:rPr>
        <w:t>необходимо!</w:t>
      </w:r>
    </w:p>
    <w:p w14:paraId="354E570E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E7C65" w14:textId="77777777" w:rsidR="002B44DA" w:rsidRDefault="00A77D6F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4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Во-первых, растет сильная заинтересованность детей ; </w:t>
      </w:r>
    </w:p>
    <w:p w14:paraId="3EA6ED08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D6F">
        <w:rPr>
          <w:rFonts w:ascii="Times New Roman" w:hAnsi="Times New Roman" w:cs="Times New Roman"/>
          <w:sz w:val="24"/>
          <w:szCs w:val="24"/>
        </w:rPr>
        <w:t>во-вторых, легче проходит работа над манерой и особенностями  исполнения конкретной лексики;</w:t>
      </w:r>
    </w:p>
    <w:p w14:paraId="24E02A8B" w14:textId="77777777" w:rsidR="002B44DA" w:rsidRDefault="00A77D6F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4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в-третьих, повышается детская самооценка; </w:t>
      </w:r>
    </w:p>
    <w:p w14:paraId="46CCD9C8" w14:textId="77777777" w:rsidR="00D55D72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D6F">
        <w:rPr>
          <w:rFonts w:ascii="Times New Roman" w:hAnsi="Times New Roman" w:cs="Times New Roman"/>
          <w:sz w:val="24"/>
          <w:szCs w:val="24"/>
        </w:rPr>
        <w:t>в-четвертых, в ходе самостоятельной работы, у детей возрастает умение анализа, контроля, самокритики, дух коллективизма и взаимопомощи.</w:t>
      </w:r>
    </w:p>
    <w:p w14:paraId="3BCBABD7" w14:textId="77777777" w:rsidR="002B44DA" w:rsidRDefault="006737E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F8C3D50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37EB">
        <w:rPr>
          <w:rFonts w:ascii="Times New Roman" w:hAnsi="Times New Roman" w:cs="Times New Roman"/>
          <w:sz w:val="24"/>
          <w:szCs w:val="24"/>
        </w:rPr>
        <w:t xml:space="preserve">Когда приходит время для постановки нового номера, я готовлю несколько проектных тем и предлагаю детям на выбор. Какая им окажется ближе. Обсуждаем, почему именно эта тема их заинтересовала. Так была выбрана вечная тема взаимоотношений . «Кумушки» (пока конкретного названия не возникло, мы придерживались рабочей версии «Сплетницы» ). </w:t>
      </w:r>
    </w:p>
    <w:p w14:paraId="1218D040" w14:textId="77777777" w:rsidR="00A77D6F" w:rsidRDefault="006737E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прослушано несколько музыкальных произведений из нашей музотеки, по характеру отвечающих нашей задумке. Выбранную мелодию мы разложили на предполагаемые партии . Здесь активное участие принимает и наш концертмейстер. На домашнее задание детям было предложено посмотреть кинофильмы «Женитьба Бальзаминова», «За двумя зайцами». В итоге , были выбраны конкретные персонажи, обговорены  хара</w:t>
      </w:r>
      <w:r w:rsidR="00E81B9E">
        <w:rPr>
          <w:rFonts w:ascii="Times New Roman" w:hAnsi="Times New Roman" w:cs="Times New Roman"/>
          <w:sz w:val="24"/>
          <w:szCs w:val="24"/>
        </w:rPr>
        <w:t>ктеры</w:t>
      </w:r>
      <w:r w:rsidR="00FC2350">
        <w:rPr>
          <w:rFonts w:ascii="Times New Roman" w:hAnsi="Times New Roman" w:cs="Times New Roman"/>
          <w:sz w:val="24"/>
          <w:szCs w:val="24"/>
        </w:rPr>
        <w:t xml:space="preserve">, </w:t>
      </w:r>
      <w:r w:rsidR="00E81B9E">
        <w:rPr>
          <w:rFonts w:ascii="Times New Roman" w:hAnsi="Times New Roman" w:cs="Times New Roman"/>
          <w:sz w:val="24"/>
          <w:szCs w:val="24"/>
        </w:rPr>
        <w:t xml:space="preserve"> манеры</w:t>
      </w:r>
      <w:r w:rsidR="002B44DA">
        <w:rPr>
          <w:rFonts w:ascii="Times New Roman" w:hAnsi="Times New Roman" w:cs="Times New Roman"/>
          <w:sz w:val="24"/>
          <w:szCs w:val="24"/>
        </w:rPr>
        <w:t xml:space="preserve"> и жесты, </w:t>
      </w:r>
      <w:r w:rsidR="00FC2350">
        <w:rPr>
          <w:rFonts w:ascii="Times New Roman" w:hAnsi="Times New Roman" w:cs="Times New Roman"/>
          <w:sz w:val="24"/>
          <w:szCs w:val="24"/>
        </w:rPr>
        <w:t xml:space="preserve"> предполагаемые костюмы. Обговорены</w:t>
      </w:r>
      <w:r w:rsidR="002B44DA">
        <w:rPr>
          <w:rFonts w:ascii="Times New Roman" w:hAnsi="Times New Roman" w:cs="Times New Roman"/>
          <w:sz w:val="24"/>
          <w:szCs w:val="24"/>
        </w:rPr>
        <w:t xml:space="preserve"> и обсуждены </w:t>
      </w:r>
      <w:r w:rsidR="00FC2350">
        <w:rPr>
          <w:rFonts w:ascii="Times New Roman" w:hAnsi="Times New Roman" w:cs="Times New Roman"/>
          <w:sz w:val="24"/>
          <w:szCs w:val="24"/>
        </w:rPr>
        <w:t xml:space="preserve"> особенности некоторых платьев, из-за которых есть нюансы в движениях персонажей</w:t>
      </w:r>
      <w:r w:rsidR="00E81B9E">
        <w:rPr>
          <w:rFonts w:ascii="Times New Roman" w:hAnsi="Times New Roman" w:cs="Times New Roman"/>
          <w:sz w:val="24"/>
          <w:szCs w:val="24"/>
        </w:rPr>
        <w:t>.</w:t>
      </w:r>
    </w:p>
    <w:p w14:paraId="5CF9E4D7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CF1C8" w14:textId="77777777" w:rsidR="002B44DA" w:rsidRDefault="00E81B9E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базы наработанных элементов мы выбирали, что могло бы подойти. Что можно скомпоновать, как связку. Примеряли  разные варианты исполнения. Детям был предложен вариант самостоятельно продумать некоторые связки, возможно с предполагаемым рисунком. Самые удачные были использованы в номере. </w:t>
      </w:r>
    </w:p>
    <w:p w14:paraId="46647227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C1C9C" w14:textId="77777777" w:rsidR="00E81B9E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1B9E">
        <w:rPr>
          <w:rFonts w:ascii="Times New Roman" w:hAnsi="Times New Roman" w:cs="Times New Roman"/>
          <w:sz w:val="24"/>
          <w:szCs w:val="24"/>
        </w:rPr>
        <w:t>В дальнейшей работе с музыкой над рисунком, лексика несколько менялась, заменялась в принципе. Я всегда оставляю возможность несколько «усилить» технику элементов, трюков в дальнейшей работе над номером. Все элементы, трюки вводятся в работу на обычном уроке народного танца на середине  для отработки.</w:t>
      </w:r>
    </w:p>
    <w:p w14:paraId="3262495D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55391" w14:textId="77777777" w:rsidR="00E81B9E" w:rsidRDefault="00E81B9E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мере работы над лексикой танца вырисовывается и рисунок. Часто мы используем набор мелких фигурок для воспроизведения рисунков и передвижений, чтоб можно было оценить нюансы со стороны. Также, часто, мы используем и рисунок на бумаге, иногда , прибегаем к помощи меловых отметок на полу, чтоб более точно воспроизвести опорные точки при перестроениях.</w:t>
      </w:r>
      <w:r w:rsidR="00286F6A">
        <w:rPr>
          <w:rFonts w:ascii="Times New Roman" w:hAnsi="Times New Roman" w:cs="Times New Roman"/>
          <w:sz w:val="24"/>
          <w:szCs w:val="24"/>
        </w:rPr>
        <w:t xml:space="preserve"> При «наложении» рисунка  и перестроений  на музыкальное сопровождение, идет корректировка, некоторые моменты вообще придумывались заново. </w:t>
      </w:r>
    </w:p>
    <w:p w14:paraId="0483D944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2B548" w14:textId="77777777" w:rsidR="00FC2350" w:rsidRDefault="00286F6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самом деле, работа над манерой исполнения и характером персонажа начинается с самых первых моментов над работой с музыкой. Потом все углубляется  при  набо</w:t>
      </w:r>
      <w:r w:rsidR="00FC235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 лексики и уже оттачивается при </w:t>
      </w:r>
      <w:r w:rsidR="00FC2350">
        <w:rPr>
          <w:rFonts w:ascii="Times New Roman" w:hAnsi="Times New Roman" w:cs="Times New Roman"/>
          <w:sz w:val="24"/>
          <w:szCs w:val="24"/>
        </w:rPr>
        <w:t xml:space="preserve"> работе с рисунками танца, при взаимодействии </w:t>
      </w:r>
      <w:r w:rsidR="00FC2350">
        <w:rPr>
          <w:rFonts w:ascii="Times New Roman" w:hAnsi="Times New Roman" w:cs="Times New Roman"/>
          <w:sz w:val="24"/>
          <w:szCs w:val="24"/>
        </w:rPr>
        <w:lastRenderedPageBreak/>
        <w:t>персонажей данного номера. Последние нюансы характерам персонажей будут доработаны с помощью реквизита и костюмов.</w:t>
      </w:r>
    </w:p>
    <w:p w14:paraId="2161721C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365AD" w14:textId="77777777" w:rsidR="002B44DA" w:rsidRDefault="00FC2350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образец при изготовлении эскизов костюмов, были взяты костюмы разных сословий городского населения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C2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начала</w:t>
      </w:r>
      <w:r w:rsidRPr="00FC2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веков.  Создано несколько вариантов каждого костюма, выбран основной. ( Приложение № 1) </w:t>
      </w:r>
    </w:p>
    <w:p w14:paraId="2A407EF5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34012" w14:textId="77777777" w:rsidR="00286F6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350">
        <w:rPr>
          <w:rFonts w:ascii="Times New Roman" w:hAnsi="Times New Roman" w:cs="Times New Roman"/>
          <w:sz w:val="24"/>
          <w:szCs w:val="24"/>
        </w:rPr>
        <w:t>В дальнейшем, когда над костюмом начинает работать портниха, костюм может претерпеть несколько  изменений для удобства  танцорам при исполнении партии. В нашем варианте, была «примерка» недошитых костюмов к номеру и внесены корректировки.  Реквизит появился в номере где-то  в середине работы над ним. А также, возникла необходимость смены одного персонажа на другой. Таким образом, у нас появилась «торговка-селянка»</w:t>
      </w:r>
      <w:r w:rsidR="003E410B">
        <w:rPr>
          <w:rFonts w:ascii="Times New Roman" w:hAnsi="Times New Roman" w:cs="Times New Roman"/>
          <w:sz w:val="24"/>
          <w:szCs w:val="24"/>
        </w:rPr>
        <w:t>.  И уже ближе к концу работы над вписыванием лексики в рисунок танца  появился небольшой этюд – «семечки». Ребенок самостоятельно подготовил этот момент и этюд был коллективно вписан в музыкальный материал. Номер Родился!</w:t>
      </w:r>
    </w:p>
    <w:p w14:paraId="1FCD9575" w14:textId="77777777" w:rsidR="002B44DA" w:rsidRDefault="003E410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4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B75B5" w14:textId="77777777" w:rsidR="003E410B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410B">
        <w:rPr>
          <w:rFonts w:ascii="Times New Roman" w:hAnsi="Times New Roman" w:cs="Times New Roman"/>
          <w:sz w:val="24"/>
          <w:szCs w:val="24"/>
        </w:rPr>
        <w:t>За время работы над номером, как-то плавно появился первый и второй составы . Некоторые девочки, которые пробовали себя только на определенную роль, сменили свою точку зрения, нашли в себе что-то новое и составы немного изменялись в процессе работы.  Также, было решено сменить рабочее название «Сплетницы» на «Кумушки».</w:t>
      </w:r>
    </w:p>
    <w:p w14:paraId="600F702D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F5CDE" w14:textId="77777777" w:rsidR="003E410B" w:rsidRDefault="003E410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Постановка данного номера прошла в рекордно короткие сроки</w:t>
      </w:r>
      <w:r w:rsidR="00E03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тому было много причин. Первая и основная – дети принимали активное участие в творчестве и являются соавторами постановки.</w:t>
      </w:r>
      <w:r w:rsidR="00E03F7E">
        <w:rPr>
          <w:rFonts w:ascii="Times New Roman" w:hAnsi="Times New Roman" w:cs="Times New Roman"/>
          <w:sz w:val="24"/>
          <w:szCs w:val="24"/>
        </w:rPr>
        <w:t xml:space="preserve"> Заинтересованность в хорошем исполнении привела к тому, что в выборе  исполнителей каждого персонажа  учитывалось  мнение всех обучающихся данной группы и, таким образом, были утверждены оба состава. Что вдвойне приятно, этот  момент  не внес в отношения девочек никакого разлада. </w:t>
      </w:r>
    </w:p>
    <w:p w14:paraId="3EAA876A" w14:textId="77777777" w:rsidR="002B44DA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9D463" w14:textId="77777777" w:rsidR="00E03F7E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F7E">
        <w:rPr>
          <w:rFonts w:ascii="Times New Roman" w:hAnsi="Times New Roman" w:cs="Times New Roman"/>
          <w:sz w:val="24"/>
          <w:szCs w:val="24"/>
        </w:rPr>
        <w:t>Были прогоны в костюмах, вносились мелкие изменения, но номер, в целом, уже жил полной жизнью.</w:t>
      </w:r>
    </w:p>
    <w:p w14:paraId="0CF59C81" w14:textId="77777777" w:rsidR="002B44DA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81BFBA" w14:textId="77777777" w:rsidR="00E03F7E" w:rsidRDefault="002B44DA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Хореографическая композиция </w:t>
      </w:r>
      <w:r w:rsidR="00E03F7E">
        <w:rPr>
          <w:rFonts w:ascii="Times New Roman" w:hAnsi="Times New Roman" w:cs="Times New Roman"/>
          <w:sz w:val="24"/>
          <w:szCs w:val="24"/>
        </w:rPr>
        <w:t xml:space="preserve"> «Кумушки» уже являются  «золотым фондом» репертуара нашего коллектива.</w:t>
      </w:r>
    </w:p>
    <w:p w14:paraId="1DA52B9F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73F90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E581F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76AD0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98754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96C37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97DDB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E0869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5736B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9B075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33126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164EE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9EE68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BCDA6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CFFD2" w14:textId="77777777" w:rsidR="00E03F7E" w:rsidRDefault="00E03F7E" w:rsidP="00E03F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ИСПОЛЬЗУЕМАЯ  ПЕДАГОГОМ  ПРИ  ПОДГОТОВКЕ К ПОСТАНОВКЕ НОМЕРА «КУМУШКИ»:</w:t>
      </w:r>
    </w:p>
    <w:p w14:paraId="272EDCB4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5AED2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Борзов А. Танцы народов СССР. – М., 1983, 1984.</w:t>
      </w:r>
    </w:p>
    <w:p w14:paraId="5FA0886D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Вербицкая А. Основы сценического движения. – М., 1983.</w:t>
      </w:r>
    </w:p>
    <w:p w14:paraId="2C9EAB25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Васильева Т.К. Секрет танца. – С.-П.: Диамант, 1997.</w:t>
      </w:r>
    </w:p>
    <w:p w14:paraId="5E187358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Горшкова Е.В. От жеста к танцу. – М.: Гном и Д, 2002.</w:t>
      </w:r>
    </w:p>
    <w:p w14:paraId="6B0DED0E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Гусев Г.П. Методика преподавания народного танца. Танцевальные движения и</w:t>
      </w:r>
    </w:p>
    <w:p w14:paraId="104C161E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комбинации на середине зала. – М.: Владос, 2004.</w:t>
      </w:r>
    </w:p>
    <w:p w14:paraId="51F94341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Гусев Г.П. Методика преподавания народного танца. Этюды. – М.: Владос, 2004.</w:t>
      </w:r>
    </w:p>
    <w:p w14:paraId="629603F4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Климов А.А. Основы русской народной хореографии. – М.: МГИК, 1981.</w:t>
      </w:r>
    </w:p>
    <w:p w14:paraId="3022A4B2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Климов А.А. Основы русского народного танца. – М.: МГИК, 1994.</w:t>
      </w:r>
    </w:p>
    <w:p w14:paraId="3C152093" w14:textId="77777777" w:rsidR="00E03F7E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Климов А.А. Русский народный танец. – М.: Госуниверситет культуры, 1996.</w:t>
      </w:r>
    </w:p>
    <w:p w14:paraId="118F6E10" w14:textId="77777777" w:rsidR="001F11C9" w:rsidRPr="001F11C9" w:rsidRDefault="001F11C9" w:rsidP="001F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Островский А. – трилогия: «Праздничный сон до обеда</w:t>
      </w:r>
      <w:r w:rsidRPr="001F11C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F11C9">
        <w:rPr>
          <w:rFonts w:ascii="Times New Roman" w:hAnsi="Times New Roman" w:cs="Times New Roman"/>
          <w:sz w:val="24"/>
          <w:szCs w:val="24"/>
        </w:rPr>
        <w:t>«Свои собаки грызутся, чужая не приставай!», «За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1C9">
        <w:rPr>
          <w:rFonts w:ascii="Times New Roman" w:hAnsi="Times New Roman" w:cs="Times New Roman"/>
          <w:sz w:val="24"/>
          <w:szCs w:val="24"/>
        </w:rPr>
        <w:t> чем пойдешь, то и найдешь».</w:t>
      </w:r>
    </w:p>
    <w:p w14:paraId="467E1A4D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Ткаченко Т.С. Народный танец.- М., 1954.</w:t>
      </w:r>
    </w:p>
    <w:p w14:paraId="6EC3E88B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Устинова Т. Русские танцы. – М.: Молодая гвардия, 1955.</w:t>
      </w:r>
    </w:p>
    <w:p w14:paraId="6CBCFDE7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color w:val="000000"/>
          <w:sz w:val="24"/>
          <w:szCs w:val="24"/>
        </w:rPr>
        <w:t>Устинова Т. Избранные русские народные танцы. – М., 1996.</w:t>
      </w:r>
    </w:p>
    <w:p w14:paraId="296565DB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13B6E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1BFA1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7E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ЛИТЕРАТУРА, РЕКОМЕНДУЕМАЯ ДЛЯ ОБУЧАЮЩИХСЯ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РОДИТЕЛЕЙ.</w:t>
      </w:r>
    </w:p>
    <w:p w14:paraId="7F316711" w14:textId="77777777" w:rsidR="00E03F7E" w:rsidRPr="00DB67E5" w:rsidRDefault="00E03F7E" w:rsidP="00E03F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4BE074" w14:textId="77777777" w:rsidR="00E03F7E" w:rsidRPr="00B17767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7767">
        <w:rPr>
          <w:rFonts w:ascii="Times New Roman" w:hAnsi="Times New Roman" w:cs="Times New Roman"/>
          <w:color w:val="000000"/>
          <w:sz w:val="24"/>
          <w:szCs w:val="24"/>
        </w:rPr>
        <w:t>Барышникова Т. Азбука хореографии. – М.:  Рольф, 1999</w:t>
      </w:r>
    </w:p>
    <w:p w14:paraId="6AEE7D8E" w14:textId="77777777" w:rsidR="00E03F7E" w:rsidRPr="00B17767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7767">
        <w:rPr>
          <w:rFonts w:ascii="Times New Roman" w:hAnsi="Times New Roman" w:cs="Times New Roman"/>
          <w:color w:val="000000"/>
          <w:sz w:val="24"/>
          <w:szCs w:val="24"/>
        </w:rPr>
        <w:t>Борзов А. Танцы народов СССР. – М., 1983, 1984.</w:t>
      </w:r>
    </w:p>
    <w:p w14:paraId="5A53B25C" w14:textId="77777777" w:rsidR="00E03F7E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7767">
        <w:rPr>
          <w:rFonts w:ascii="Times New Roman" w:hAnsi="Times New Roman" w:cs="Times New Roman"/>
          <w:color w:val="000000"/>
          <w:sz w:val="24"/>
          <w:szCs w:val="24"/>
        </w:rPr>
        <w:t>Васильева Т.К. Секрет танца. – С.-П.: Диамант, 1997.</w:t>
      </w:r>
    </w:p>
    <w:p w14:paraId="57EE6456" w14:textId="77777777" w:rsidR="001F11C9" w:rsidRPr="00B17767" w:rsidRDefault="001F11C9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Островский А. – трилогия: «Праздничный сон до обеда</w:t>
      </w:r>
      <w:r w:rsidRPr="001F11C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F11C9">
        <w:rPr>
          <w:rFonts w:ascii="Times New Roman" w:hAnsi="Times New Roman" w:cs="Times New Roman"/>
          <w:sz w:val="24"/>
          <w:szCs w:val="24"/>
        </w:rPr>
        <w:t>«Свои собаки грызутся, чужая не приставай!», «За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1C9">
        <w:rPr>
          <w:rFonts w:ascii="Times New Roman" w:hAnsi="Times New Roman" w:cs="Times New Roman"/>
          <w:sz w:val="24"/>
          <w:szCs w:val="24"/>
        </w:rPr>
        <w:t> чем пойдешь, то и найдешь».</w:t>
      </w:r>
    </w:p>
    <w:p w14:paraId="6F8C2D2D" w14:textId="77777777" w:rsidR="00E03F7E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7767">
        <w:rPr>
          <w:rFonts w:ascii="Times New Roman" w:hAnsi="Times New Roman" w:cs="Times New Roman"/>
          <w:color w:val="000000"/>
          <w:sz w:val="24"/>
          <w:szCs w:val="24"/>
        </w:rPr>
        <w:t>Устинова Т. Русские танцы. – М.: Молодая гвардия, 1955.</w:t>
      </w:r>
    </w:p>
    <w:p w14:paraId="6FAE13CD" w14:textId="77777777" w:rsidR="00E03F7E" w:rsidRDefault="00E03F7E" w:rsidP="00E03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A9471" w14:textId="77777777" w:rsidR="00E03F7E" w:rsidRPr="00E03F7E" w:rsidRDefault="00E03F7E" w:rsidP="00E03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F7E">
        <w:rPr>
          <w:rFonts w:ascii="Times New Roman" w:hAnsi="Times New Roman" w:cs="Times New Roman"/>
          <w:b/>
          <w:color w:val="000000"/>
          <w:sz w:val="24"/>
          <w:szCs w:val="24"/>
        </w:rPr>
        <w:t>КИНОФИЛЬМЫ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ИСПОЛЬЗОВАННЫЕ ПРИ ПОДГОТОВКЕ ПОСТАНОВКИ ТАНЦА.</w:t>
      </w:r>
    </w:p>
    <w:p w14:paraId="565D54FE" w14:textId="77777777" w:rsidR="00E03F7E" w:rsidRDefault="00E03F7E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278FA" w14:textId="77777777" w:rsidR="001F11C9" w:rsidRDefault="003E410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1C9">
        <w:rPr>
          <w:rFonts w:ascii="Times New Roman" w:hAnsi="Times New Roman" w:cs="Times New Roman"/>
          <w:sz w:val="24"/>
          <w:szCs w:val="24"/>
        </w:rPr>
        <w:t>«ЖЕНИТЬБА БАЛЬЗАМИНОВА»</w:t>
      </w:r>
    </w:p>
    <w:p w14:paraId="6F37ED74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Режиссер – К.Воинов</w:t>
      </w:r>
    </w:p>
    <w:p w14:paraId="4F9D64CA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– 1964г., Мосфильм</w:t>
      </w:r>
    </w:p>
    <w:p w14:paraId="643077B7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D9B9F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ДВУМЯ ЗАЙЦАМИ»</w:t>
      </w:r>
    </w:p>
    <w:p w14:paraId="31F7EB12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Режиссер – В.Иванов</w:t>
      </w:r>
    </w:p>
    <w:p w14:paraId="0F01CFE2" w14:textId="77777777" w:rsidR="001F11C9" w:rsidRDefault="001F11C9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– 1961г., киностудия им. Довженко, Киев</w:t>
      </w:r>
    </w:p>
    <w:p w14:paraId="5390C95F" w14:textId="77777777" w:rsidR="003E410B" w:rsidRPr="00FC2350" w:rsidRDefault="003E410B" w:rsidP="00D5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8A2B28" w14:textId="77777777" w:rsidR="00D55D72" w:rsidRDefault="00D55D72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6A214" w14:textId="77777777" w:rsidR="00D55D72" w:rsidRDefault="00D55D72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4BF8B" w14:textId="77777777" w:rsidR="00D55D72" w:rsidRDefault="00D55D72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50F15" w14:textId="77777777" w:rsidR="00D55D72" w:rsidRDefault="00D55D72" w:rsidP="00D55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A5CB" w14:textId="77777777" w:rsidR="00D55D72" w:rsidRDefault="00D55D72"/>
    <w:p w14:paraId="3C553EAE" w14:textId="77777777" w:rsidR="00D55D72" w:rsidRDefault="00D55D72"/>
    <w:sectPr w:rsidR="00D5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685C"/>
    <w:multiLevelType w:val="hybridMultilevel"/>
    <w:tmpl w:val="361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F9"/>
    <w:rsid w:val="001F11C9"/>
    <w:rsid w:val="00286F6A"/>
    <w:rsid w:val="002B44DA"/>
    <w:rsid w:val="003E410B"/>
    <w:rsid w:val="00427F40"/>
    <w:rsid w:val="006737EB"/>
    <w:rsid w:val="0086738A"/>
    <w:rsid w:val="00A77D6F"/>
    <w:rsid w:val="00D55D72"/>
    <w:rsid w:val="00E03F7E"/>
    <w:rsid w:val="00E81B9E"/>
    <w:rsid w:val="00F870F9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D2D7"/>
  <w15:docId w15:val="{71DC64FB-52DF-431D-9684-DCF2E6E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Anastasia Aristovskaya</cp:lastModifiedBy>
  <cp:revision>4</cp:revision>
  <dcterms:created xsi:type="dcterms:W3CDTF">2018-05-20T12:27:00Z</dcterms:created>
  <dcterms:modified xsi:type="dcterms:W3CDTF">2021-11-29T14:45:00Z</dcterms:modified>
</cp:coreProperties>
</file>